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BE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  <w:r w:rsidRPr="007A4B5C">
        <w:rPr>
          <w:rFonts w:ascii="Arial" w:hAnsi="Arial" w:cs="Arial"/>
          <w:noProof/>
          <w:sz w:val="12"/>
          <w:lang w:val="fr-LU" w:eastAsia="fr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-43983</wp:posOffset>
            </wp:positionH>
            <wp:positionV relativeFrom="paragraph">
              <wp:posOffset>-88913</wp:posOffset>
            </wp:positionV>
            <wp:extent cx="1171395" cy="638355"/>
            <wp:effectExtent l="19050" t="0" r="0" b="0"/>
            <wp:wrapNone/>
            <wp:docPr id="3" name="Picture 2" descr="CDC_new_logo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_new_logo_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5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7A4B5C" w:rsidRPr="007A4B5C" w:rsidRDefault="007A4B5C" w:rsidP="00D134F2">
      <w:pPr>
        <w:tabs>
          <w:tab w:val="left" w:pos="2127"/>
        </w:tabs>
        <w:rPr>
          <w:rFonts w:ascii="Arial" w:hAnsi="Arial" w:cs="Arial"/>
          <w:sz w:val="12"/>
        </w:rPr>
      </w:pPr>
    </w:p>
    <w:p w:rsidR="003D5320" w:rsidRPr="007A4B5C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2"/>
          <w:szCs w:val="22"/>
          <w:lang w:val="en-US"/>
        </w:rPr>
      </w:pPr>
    </w:p>
    <w:p w:rsidR="003D5320" w:rsidRPr="007A4B5C" w:rsidRDefault="00634C56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 xml:space="preserve">Trade </w:t>
      </w:r>
      <w:r w:rsidR="00CD2FBC">
        <w:rPr>
          <w:rFonts w:ascii="Arial" w:hAnsi="Arial" w:cs="Arial"/>
          <w:b/>
          <w:sz w:val="30"/>
          <w:szCs w:val="30"/>
          <w:lang w:val="en-US"/>
        </w:rPr>
        <w:t>mi</w:t>
      </w:r>
      <w:r w:rsidR="003D5320" w:rsidRPr="007A4B5C">
        <w:rPr>
          <w:rFonts w:ascii="Arial" w:hAnsi="Arial" w:cs="Arial"/>
          <w:b/>
          <w:sz w:val="30"/>
          <w:szCs w:val="30"/>
          <w:lang w:val="en-US"/>
        </w:rPr>
        <w:t xml:space="preserve">ssion to </w:t>
      </w:r>
      <w:r w:rsidR="005D6E16">
        <w:rPr>
          <w:rFonts w:ascii="Arial" w:hAnsi="Arial" w:cs="Arial"/>
          <w:b/>
          <w:sz w:val="30"/>
          <w:szCs w:val="30"/>
          <w:lang w:val="en-US"/>
        </w:rPr>
        <w:t>Israel</w:t>
      </w:r>
      <w:r w:rsidR="00FA47E2">
        <w:rPr>
          <w:rFonts w:ascii="Arial" w:hAnsi="Arial" w:cs="Arial"/>
          <w:b/>
          <w:sz w:val="30"/>
          <w:szCs w:val="30"/>
          <w:lang w:val="en-US"/>
        </w:rPr>
        <w:br/>
        <w:t>Program Business delegation</w:t>
      </w:r>
    </w:p>
    <w:p w:rsidR="003D5320" w:rsidRPr="007A4B5C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30"/>
          <w:lang w:val="en-US"/>
        </w:rPr>
      </w:pPr>
    </w:p>
    <w:p w:rsidR="003D5320" w:rsidRPr="007A4B5C" w:rsidRDefault="008A18CB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October </w:t>
      </w:r>
      <w:r w:rsidR="005D6E16">
        <w:rPr>
          <w:rFonts w:ascii="Arial" w:hAnsi="Arial" w:cs="Arial"/>
          <w:b/>
          <w:sz w:val="22"/>
          <w:szCs w:val="22"/>
          <w:lang w:val="en-US"/>
        </w:rPr>
        <w:t>2</w:t>
      </w:r>
      <w:r w:rsidR="00634C56">
        <w:rPr>
          <w:rFonts w:ascii="Arial" w:hAnsi="Arial" w:cs="Arial"/>
          <w:b/>
          <w:sz w:val="22"/>
          <w:szCs w:val="22"/>
          <w:lang w:val="en-US"/>
        </w:rPr>
        <w:t>4</w:t>
      </w:r>
      <w:r w:rsidR="003D5320" w:rsidRPr="007A4B5C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 w:rsidR="005D6E16">
        <w:rPr>
          <w:rFonts w:ascii="Arial" w:hAnsi="Arial" w:cs="Arial"/>
          <w:b/>
          <w:sz w:val="22"/>
          <w:szCs w:val="22"/>
          <w:lang w:val="en-US"/>
        </w:rPr>
        <w:t>28</w:t>
      </w:r>
      <w:r w:rsidR="003D5320" w:rsidRPr="007A4B5C">
        <w:rPr>
          <w:rFonts w:ascii="Arial" w:hAnsi="Arial" w:cs="Arial"/>
          <w:b/>
          <w:sz w:val="22"/>
          <w:szCs w:val="22"/>
          <w:lang w:val="en-US"/>
        </w:rPr>
        <w:t>, 201</w:t>
      </w:r>
      <w:r w:rsidR="00634C56">
        <w:rPr>
          <w:rFonts w:ascii="Arial" w:hAnsi="Arial" w:cs="Arial"/>
          <w:b/>
          <w:sz w:val="22"/>
          <w:szCs w:val="22"/>
          <w:lang w:val="en-US"/>
        </w:rPr>
        <w:t>5</w:t>
      </w:r>
    </w:p>
    <w:p w:rsidR="003D5320" w:rsidRPr="007A4B5C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6"/>
          <w:szCs w:val="22"/>
          <w:lang w:val="en-US"/>
        </w:rPr>
      </w:pPr>
    </w:p>
    <w:p w:rsidR="003D5320" w:rsidRPr="007A4B5C" w:rsidRDefault="005D6E16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Tel Aviv</w:t>
      </w:r>
    </w:p>
    <w:p w:rsidR="00B46DBE" w:rsidRPr="007A4B5C" w:rsidRDefault="00B46DBE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46DBE" w:rsidRPr="007A4B5C" w:rsidRDefault="00634C56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Draft</w:t>
      </w:r>
      <w:r w:rsidR="008A18CB">
        <w:rPr>
          <w:rFonts w:ascii="Arial" w:hAnsi="Arial" w:cs="Arial"/>
          <w:b/>
          <w:sz w:val="24"/>
          <w:szCs w:val="22"/>
          <w:lang w:val="en-US"/>
        </w:rPr>
        <w:t xml:space="preserve"> Program</w:t>
      </w:r>
    </w:p>
    <w:p w:rsidR="00B46DBE" w:rsidRPr="007A4B5C" w:rsidRDefault="00B46DBE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6"/>
          <w:szCs w:val="6"/>
          <w:lang w:val="en-US"/>
        </w:rPr>
      </w:pPr>
    </w:p>
    <w:p w:rsidR="00B46DBE" w:rsidRPr="007A4B5C" w:rsidRDefault="00B46DBE" w:rsidP="00436C3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8"/>
          <w:szCs w:val="22"/>
          <w:lang w:val="en-US"/>
        </w:rPr>
      </w:pPr>
      <w:r w:rsidRPr="007A4B5C">
        <w:rPr>
          <w:rFonts w:ascii="Arial" w:hAnsi="Arial" w:cs="Arial"/>
          <w:b/>
          <w:sz w:val="18"/>
          <w:szCs w:val="22"/>
          <w:lang w:val="en-US"/>
        </w:rPr>
        <w:t>as of</w:t>
      </w:r>
      <w:r w:rsidR="00634C56">
        <w:rPr>
          <w:rFonts w:ascii="Arial" w:hAnsi="Arial" w:cs="Arial"/>
          <w:b/>
          <w:sz w:val="18"/>
          <w:szCs w:val="22"/>
          <w:lang w:val="en-US"/>
        </w:rPr>
        <w:t xml:space="preserve"> </w:t>
      </w:r>
      <w:r w:rsidR="00CE6472">
        <w:rPr>
          <w:rFonts w:ascii="Arial" w:hAnsi="Arial" w:cs="Arial"/>
          <w:b/>
          <w:sz w:val="18"/>
          <w:szCs w:val="22"/>
          <w:lang w:val="en-US"/>
        </w:rPr>
        <w:t>8</w:t>
      </w:r>
      <w:r w:rsidR="00634C56" w:rsidRPr="00634C56">
        <w:rPr>
          <w:rFonts w:ascii="Arial" w:hAnsi="Arial" w:cs="Arial"/>
          <w:b/>
          <w:sz w:val="18"/>
          <w:szCs w:val="22"/>
          <w:vertAlign w:val="superscript"/>
          <w:lang w:val="en-US"/>
        </w:rPr>
        <w:t>th</w:t>
      </w:r>
      <w:r w:rsidR="00634C56">
        <w:rPr>
          <w:rFonts w:ascii="Arial" w:hAnsi="Arial" w:cs="Arial"/>
          <w:b/>
          <w:sz w:val="18"/>
          <w:szCs w:val="22"/>
          <w:lang w:val="en-US"/>
        </w:rPr>
        <w:t xml:space="preserve"> </w:t>
      </w:r>
      <w:r w:rsidR="008A18CB">
        <w:rPr>
          <w:rFonts w:ascii="Arial" w:hAnsi="Arial" w:cs="Arial"/>
          <w:b/>
          <w:sz w:val="18"/>
          <w:szCs w:val="22"/>
          <w:lang w:val="en-US"/>
        </w:rPr>
        <w:t xml:space="preserve">of </w:t>
      </w:r>
      <w:r w:rsidR="00634C56">
        <w:rPr>
          <w:rFonts w:ascii="Arial" w:hAnsi="Arial" w:cs="Arial"/>
          <w:b/>
          <w:sz w:val="18"/>
          <w:szCs w:val="22"/>
          <w:lang w:val="en-US"/>
        </w:rPr>
        <w:t>Ju</w:t>
      </w:r>
      <w:r w:rsidR="005D6E16">
        <w:rPr>
          <w:rFonts w:ascii="Arial" w:hAnsi="Arial" w:cs="Arial"/>
          <w:b/>
          <w:sz w:val="18"/>
          <w:szCs w:val="22"/>
          <w:lang w:val="en-US"/>
        </w:rPr>
        <w:t>ly</w:t>
      </w:r>
      <w:r w:rsidRPr="007A4B5C">
        <w:rPr>
          <w:rFonts w:ascii="Arial" w:hAnsi="Arial" w:cs="Arial"/>
          <w:b/>
          <w:sz w:val="18"/>
          <w:szCs w:val="22"/>
          <w:lang w:val="en-US"/>
        </w:rPr>
        <w:t>, 201</w:t>
      </w:r>
      <w:r w:rsidR="00634C56">
        <w:rPr>
          <w:rFonts w:ascii="Arial" w:hAnsi="Arial" w:cs="Arial"/>
          <w:b/>
          <w:sz w:val="18"/>
          <w:szCs w:val="22"/>
          <w:lang w:val="en-US"/>
        </w:rPr>
        <w:t>5</w:t>
      </w:r>
    </w:p>
    <w:p w:rsidR="003D5320" w:rsidRPr="00EA7474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6"/>
          <w:szCs w:val="22"/>
          <w:lang w:val="en-US"/>
        </w:rPr>
      </w:pPr>
    </w:p>
    <w:p w:rsidR="00EA7474" w:rsidRDefault="00EA7474" w:rsidP="00EA7474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szCs w:val="22"/>
          <w:lang w:val="en-US" w:eastAsia="nl-NL"/>
        </w:rPr>
      </w:pPr>
    </w:p>
    <w:p w:rsidR="00EA7474" w:rsidRPr="00C8785C" w:rsidRDefault="00EA7474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The Chamber of Commerce recommends you to book the following flights: </w:t>
      </w:r>
    </w:p>
    <w:p w:rsidR="0021258C" w:rsidRPr="005D6E16" w:rsidRDefault="005D6E16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fr-LU" w:eastAsia="nl-NL"/>
        </w:rPr>
      </w:pPr>
      <w:r w:rsidRPr="005D6E16">
        <w:rPr>
          <w:rFonts w:ascii="Arial" w:hAnsi="Arial" w:cs="Arial"/>
          <w:bCs/>
          <w:iCs/>
          <w:u w:val="single"/>
          <w:lang w:val="fr-LU" w:eastAsia="nl-NL"/>
        </w:rPr>
        <w:t>Luxembourg-Vienna</w:t>
      </w:r>
      <w:r w:rsidR="0021258C" w:rsidRPr="005D6E16">
        <w:rPr>
          <w:rFonts w:ascii="Arial" w:hAnsi="Arial" w:cs="Arial"/>
          <w:bCs/>
          <w:iCs/>
          <w:u w:val="single"/>
          <w:lang w:val="fr-LU" w:eastAsia="nl-NL"/>
        </w:rPr>
        <w:t>-</w:t>
      </w:r>
      <w:r w:rsidRPr="005D6E16">
        <w:rPr>
          <w:rFonts w:ascii="Arial" w:hAnsi="Arial" w:cs="Arial"/>
          <w:bCs/>
          <w:iCs/>
          <w:u w:val="single"/>
          <w:lang w:val="fr-LU" w:eastAsia="nl-NL"/>
        </w:rPr>
        <w:t xml:space="preserve">Tel </w:t>
      </w:r>
      <w:proofErr w:type="spellStart"/>
      <w:r w:rsidRPr="005D6E16">
        <w:rPr>
          <w:rFonts w:ascii="Arial" w:hAnsi="Arial" w:cs="Arial"/>
          <w:bCs/>
          <w:iCs/>
          <w:u w:val="single"/>
          <w:lang w:val="fr-LU" w:eastAsia="nl-NL"/>
        </w:rPr>
        <w:t>Aviv</w:t>
      </w:r>
      <w:proofErr w:type="spellEnd"/>
      <w:r w:rsidR="0021258C" w:rsidRPr="005D6E16">
        <w:rPr>
          <w:rFonts w:ascii="Arial" w:hAnsi="Arial" w:cs="Arial"/>
          <w:bCs/>
          <w:iCs/>
          <w:u w:val="single"/>
          <w:lang w:val="fr-LU" w:eastAsia="nl-NL"/>
        </w:rPr>
        <w:t>:</w:t>
      </w:r>
    </w:p>
    <w:p w:rsidR="0021258C" w:rsidRPr="005D6E16" w:rsidRDefault="005D6E16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5D6E16">
        <w:rPr>
          <w:rFonts w:ascii="Arial" w:hAnsi="Arial" w:cs="Arial"/>
          <w:bCs/>
          <w:iCs/>
          <w:lang w:val="en-US" w:eastAsia="nl-NL"/>
        </w:rPr>
        <w:t>OS70822V</w:t>
      </w:r>
      <w:r w:rsidR="0021258C" w:rsidRPr="005D6E16">
        <w:rPr>
          <w:rFonts w:ascii="Arial" w:hAnsi="Arial" w:cs="Arial"/>
          <w:bCs/>
          <w:iCs/>
          <w:lang w:val="en-US" w:eastAsia="nl-NL"/>
        </w:rPr>
        <w:t xml:space="preserve"> </w:t>
      </w:r>
      <w:r w:rsidRPr="005D6E16">
        <w:rPr>
          <w:rFonts w:ascii="Arial" w:hAnsi="Arial" w:cs="Arial"/>
          <w:bCs/>
          <w:iCs/>
          <w:lang w:val="en-US" w:eastAsia="nl-NL"/>
        </w:rPr>
        <w:t>2</w:t>
      </w:r>
      <w:r w:rsidR="0021258C" w:rsidRPr="005D6E16">
        <w:rPr>
          <w:rFonts w:ascii="Arial" w:hAnsi="Arial" w:cs="Arial"/>
          <w:bCs/>
          <w:iCs/>
          <w:lang w:val="en-US" w:eastAsia="nl-NL"/>
        </w:rPr>
        <w:t>4OCT</w:t>
      </w:r>
      <w:r w:rsidRPr="005D6E16">
        <w:rPr>
          <w:rFonts w:ascii="Arial" w:hAnsi="Arial" w:cs="Arial"/>
          <w:bCs/>
          <w:iCs/>
          <w:lang w:val="en-US" w:eastAsia="nl-NL"/>
        </w:rPr>
        <w:t xml:space="preserve"> 6</w:t>
      </w:r>
      <w:r w:rsidR="0021258C" w:rsidRPr="005D6E16">
        <w:rPr>
          <w:rFonts w:ascii="Arial" w:hAnsi="Arial" w:cs="Arial"/>
          <w:bCs/>
          <w:iCs/>
          <w:lang w:val="en-US" w:eastAsia="nl-NL"/>
        </w:rPr>
        <w:t xml:space="preserve"> LUX</w:t>
      </w:r>
      <w:r w:rsidRPr="005D6E16">
        <w:rPr>
          <w:rFonts w:ascii="Arial" w:hAnsi="Arial" w:cs="Arial"/>
          <w:bCs/>
          <w:iCs/>
          <w:lang w:val="en-US" w:eastAsia="nl-NL"/>
        </w:rPr>
        <w:t xml:space="preserve">VIE </w:t>
      </w:r>
      <w:proofErr w:type="gramStart"/>
      <w:r w:rsidRPr="005D6E16">
        <w:rPr>
          <w:rFonts w:ascii="Arial" w:hAnsi="Arial" w:cs="Arial"/>
          <w:bCs/>
          <w:iCs/>
          <w:lang w:val="en-US" w:eastAsia="nl-NL"/>
        </w:rPr>
        <w:t>SS1  0655</w:t>
      </w:r>
      <w:proofErr w:type="gramEnd"/>
      <w:r w:rsidR="0021258C" w:rsidRPr="005D6E16">
        <w:rPr>
          <w:rFonts w:ascii="Arial" w:hAnsi="Arial" w:cs="Arial"/>
          <w:bCs/>
          <w:iCs/>
          <w:lang w:val="en-US" w:eastAsia="nl-NL"/>
        </w:rPr>
        <w:t xml:space="preserve">  </w:t>
      </w:r>
      <w:r w:rsidRPr="005D6E16">
        <w:rPr>
          <w:rFonts w:ascii="Arial" w:hAnsi="Arial" w:cs="Arial"/>
          <w:bCs/>
          <w:iCs/>
          <w:lang w:val="en-US" w:eastAsia="nl-NL"/>
        </w:rPr>
        <w:t xml:space="preserve">0845            </w:t>
      </w:r>
      <w:r w:rsidRPr="005D6E16">
        <w:rPr>
          <w:rFonts w:ascii="Arial" w:hAnsi="Arial" w:cs="Arial"/>
          <w:bCs/>
          <w:iCs/>
          <w:lang w:val="en-US" w:eastAsia="nl-NL"/>
        </w:rPr>
        <w:tab/>
      </w:r>
      <w:r w:rsidRPr="005D6E16">
        <w:rPr>
          <w:rFonts w:ascii="Arial" w:hAnsi="Arial" w:cs="Arial"/>
          <w:bCs/>
          <w:iCs/>
          <w:lang w:val="en-US" w:eastAsia="nl-NL"/>
        </w:rPr>
        <w:tab/>
      </w:r>
      <w:r w:rsidR="0021258C" w:rsidRPr="005D6E16">
        <w:rPr>
          <w:rFonts w:ascii="Arial" w:hAnsi="Arial" w:cs="Arial"/>
          <w:bCs/>
          <w:iCs/>
          <w:lang w:val="en-US" w:eastAsia="nl-NL"/>
        </w:rPr>
        <w:t xml:space="preserve">                                  </w:t>
      </w:r>
    </w:p>
    <w:p w:rsidR="0021258C" w:rsidRPr="00C8785C" w:rsidRDefault="005D6E16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>
        <w:rPr>
          <w:rFonts w:ascii="Arial" w:hAnsi="Arial" w:cs="Arial"/>
          <w:bCs/>
          <w:iCs/>
          <w:lang w:val="en-US" w:eastAsia="nl-NL"/>
        </w:rPr>
        <w:t>OS857V     2</w:t>
      </w:r>
      <w:r w:rsidR="0021258C" w:rsidRPr="00C8785C">
        <w:rPr>
          <w:rFonts w:ascii="Arial" w:hAnsi="Arial" w:cs="Arial"/>
          <w:bCs/>
          <w:iCs/>
          <w:lang w:val="en-US" w:eastAsia="nl-NL"/>
        </w:rPr>
        <w:t xml:space="preserve">4OCT </w:t>
      </w:r>
      <w:r>
        <w:rPr>
          <w:rFonts w:ascii="Arial" w:hAnsi="Arial" w:cs="Arial"/>
          <w:bCs/>
          <w:iCs/>
          <w:lang w:val="en-US" w:eastAsia="nl-NL"/>
        </w:rPr>
        <w:t>6</w:t>
      </w:r>
      <w:r w:rsidR="0021258C" w:rsidRPr="00C8785C">
        <w:rPr>
          <w:rFonts w:ascii="Arial" w:hAnsi="Arial" w:cs="Arial"/>
          <w:bCs/>
          <w:iCs/>
          <w:lang w:val="en-US" w:eastAsia="nl-NL"/>
        </w:rPr>
        <w:t xml:space="preserve"> </w:t>
      </w:r>
      <w:r>
        <w:rPr>
          <w:rFonts w:ascii="Arial" w:hAnsi="Arial" w:cs="Arial"/>
          <w:bCs/>
          <w:iCs/>
          <w:lang w:val="en-US" w:eastAsia="nl-NL"/>
        </w:rPr>
        <w:t>VIETLV</w:t>
      </w:r>
      <w:r w:rsidR="0021258C" w:rsidRPr="00C8785C">
        <w:rPr>
          <w:rFonts w:ascii="Arial" w:hAnsi="Arial" w:cs="Arial"/>
          <w:bCs/>
          <w:iCs/>
          <w:lang w:val="en-US" w:eastAsia="nl-NL"/>
        </w:rPr>
        <w:t xml:space="preserve"> </w:t>
      </w:r>
      <w:proofErr w:type="gramStart"/>
      <w:r w:rsidR="0021258C" w:rsidRPr="00C8785C">
        <w:rPr>
          <w:rFonts w:ascii="Arial" w:hAnsi="Arial" w:cs="Arial"/>
          <w:bCs/>
          <w:iCs/>
          <w:lang w:val="en-US" w:eastAsia="nl-NL"/>
        </w:rPr>
        <w:t>SS1  1</w:t>
      </w:r>
      <w:r>
        <w:rPr>
          <w:rFonts w:ascii="Arial" w:hAnsi="Arial" w:cs="Arial"/>
          <w:bCs/>
          <w:iCs/>
          <w:lang w:val="en-US" w:eastAsia="nl-NL"/>
        </w:rPr>
        <w:t>0</w:t>
      </w:r>
      <w:r w:rsidR="0021258C" w:rsidRPr="00C8785C">
        <w:rPr>
          <w:rFonts w:ascii="Arial" w:hAnsi="Arial" w:cs="Arial"/>
          <w:bCs/>
          <w:iCs/>
          <w:lang w:val="en-US" w:eastAsia="nl-NL"/>
        </w:rPr>
        <w:t>25</w:t>
      </w:r>
      <w:proofErr w:type="gramEnd"/>
      <w:r w:rsidR="0021258C" w:rsidRPr="00C8785C">
        <w:rPr>
          <w:rFonts w:ascii="Arial" w:hAnsi="Arial" w:cs="Arial"/>
          <w:bCs/>
          <w:iCs/>
          <w:lang w:val="en-US" w:eastAsia="nl-NL"/>
        </w:rPr>
        <w:t xml:space="preserve">  1</w:t>
      </w:r>
      <w:r>
        <w:rPr>
          <w:rFonts w:ascii="Arial" w:hAnsi="Arial" w:cs="Arial"/>
          <w:bCs/>
          <w:iCs/>
          <w:lang w:val="en-US" w:eastAsia="nl-NL"/>
        </w:rPr>
        <w:t>455</w:t>
      </w:r>
      <w:r w:rsidR="0021258C" w:rsidRPr="00C8785C">
        <w:rPr>
          <w:rFonts w:ascii="Arial" w:hAnsi="Arial" w:cs="Arial"/>
          <w:bCs/>
          <w:iCs/>
          <w:lang w:val="en-US" w:eastAsia="nl-NL"/>
        </w:rPr>
        <w:t xml:space="preserve">            </w:t>
      </w:r>
    </w:p>
    <w:p w:rsidR="0021258C" w:rsidRPr="00C8785C" w:rsidRDefault="0021258C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          </w:t>
      </w:r>
    </w:p>
    <w:p w:rsidR="0021258C" w:rsidRPr="00C8785C" w:rsidRDefault="005D6E16" w:rsidP="0021258C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u w:val="single"/>
          <w:lang w:val="en-US" w:eastAsia="nl-NL"/>
        </w:rPr>
      </w:pPr>
      <w:r>
        <w:rPr>
          <w:rFonts w:ascii="Arial" w:hAnsi="Arial" w:cs="Arial"/>
          <w:bCs/>
          <w:iCs/>
          <w:u w:val="single"/>
          <w:lang w:val="en-US" w:eastAsia="nl-NL"/>
        </w:rPr>
        <w:t>Tel Aviv</w:t>
      </w:r>
      <w:r w:rsidR="0021258C" w:rsidRPr="00C8785C">
        <w:rPr>
          <w:rFonts w:ascii="Arial" w:hAnsi="Arial" w:cs="Arial"/>
          <w:bCs/>
          <w:iCs/>
          <w:u w:val="single"/>
          <w:lang w:val="en-US" w:eastAsia="nl-NL"/>
        </w:rPr>
        <w:t>-</w:t>
      </w:r>
      <w:r>
        <w:rPr>
          <w:rFonts w:ascii="Arial" w:hAnsi="Arial" w:cs="Arial"/>
          <w:bCs/>
          <w:iCs/>
          <w:u w:val="single"/>
          <w:lang w:val="en-US" w:eastAsia="nl-NL"/>
        </w:rPr>
        <w:t>Vienna</w:t>
      </w:r>
      <w:r w:rsidR="0021258C" w:rsidRPr="00C8785C">
        <w:rPr>
          <w:rFonts w:ascii="Arial" w:hAnsi="Arial" w:cs="Arial"/>
          <w:bCs/>
          <w:iCs/>
          <w:u w:val="single"/>
          <w:lang w:val="en-US" w:eastAsia="nl-NL"/>
        </w:rPr>
        <w:t>-Luxembourg</w:t>
      </w:r>
    </w:p>
    <w:p w:rsidR="005D6E16" w:rsidRDefault="005D6E16" w:rsidP="005D6E16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>
        <w:rPr>
          <w:rFonts w:ascii="Arial" w:hAnsi="Arial" w:cs="Arial"/>
          <w:bCs/>
          <w:iCs/>
          <w:lang w:val="en-US" w:eastAsia="nl-NL"/>
        </w:rPr>
        <w:t>OS858Q     28</w:t>
      </w:r>
      <w:r w:rsidRPr="00C8785C">
        <w:rPr>
          <w:rFonts w:ascii="Arial" w:hAnsi="Arial" w:cs="Arial"/>
          <w:bCs/>
          <w:iCs/>
          <w:lang w:val="en-US" w:eastAsia="nl-NL"/>
        </w:rPr>
        <w:t xml:space="preserve">OCT </w:t>
      </w:r>
      <w:r>
        <w:rPr>
          <w:rFonts w:ascii="Arial" w:hAnsi="Arial" w:cs="Arial"/>
          <w:bCs/>
          <w:iCs/>
          <w:lang w:val="en-US" w:eastAsia="nl-NL"/>
        </w:rPr>
        <w:t>3</w:t>
      </w:r>
      <w:r w:rsidRPr="00C8785C">
        <w:rPr>
          <w:rFonts w:ascii="Arial" w:hAnsi="Arial" w:cs="Arial"/>
          <w:bCs/>
          <w:iCs/>
          <w:lang w:val="en-US" w:eastAsia="nl-NL"/>
        </w:rPr>
        <w:t xml:space="preserve"> </w:t>
      </w:r>
      <w:proofErr w:type="gramStart"/>
      <w:r>
        <w:rPr>
          <w:rFonts w:ascii="Arial" w:hAnsi="Arial" w:cs="Arial"/>
          <w:bCs/>
          <w:iCs/>
          <w:lang w:val="en-US" w:eastAsia="nl-NL"/>
        </w:rPr>
        <w:t xml:space="preserve">TLVVIE </w:t>
      </w:r>
      <w:r w:rsidRPr="00C8785C">
        <w:rPr>
          <w:rFonts w:ascii="Arial" w:hAnsi="Arial" w:cs="Arial"/>
          <w:bCs/>
          <w:iCs/>
          <w:lang w:val="en-US" w:eastAsia="nl-NL"/>
        </w:rPr>
        <w:t xml:space="preserve"> SS1</w:t>
      </w:r>
      <w:proofErr w:type="gramEnd"/>
      <w:r w:rsidRPr="00C8785C">
        <w:rPr>
          <w:rFonts w:ascii="Arial" w:hAnsi="Arial" w:cs="Arial"/>
          <w:bCs/>
          <w:iCs/>
          <w:lang w:val="en-US" w:eastAsia="nl-NL"/>
        </w:rPr>
        <w:t xml:space="preserve">  1</w:t>
      </w:r>
      <w:r>
        <w:rPr>
          <w:rFonts w:ascii="Arial" w:hAnsi="Arial" w:cs="Arial"/>
          <w:bCs/>
          <w:iCs/>
          <w:lang w:val="en-US" w:eastAsia="nl-NL"/>
        </w:rPr>
        <w:t>610</w:t>
      </w:r>
      <w:r w:rsidRPr="00C8785C">
        <w:rPr>
          <w:rFonts w:ascii="Arial" w:hAnsi="Arial" w:cs="Arial"/>
          <w:bCs/>
          <w:iCs/>
          <w:lang w:val="en-US" w:eastAsia="nl-NL"/>
        </w:rPr>
        <w:t xml:space="preserve">  1</w:t>
      </w:r>
      <w:r>
        <w:rPr>
          <w:rFonts w:ascii="Arial" w:hAnsi="Arial" w:cs="Arial"/>
          <w:bCs/>
          <w:iCs/>
          <w:lang w:val="en-US" w:eastAsia="nl-NL"/>
        </w:rPr>
        <w:t>905</w:t>
      </w:r>
    </w:p>
    <w:p w:rsidR="005D6E16" w:rsidRPr="00C8785C" w:rsidRDefault="005D6E16" w:rsidP="005D6E16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5D6E16">
        <w:rPr>
          <w:rFonts w:ascii="Arial" w:hAnsi="Arial" w:cs="Arial"/>
          <w:bCs/>
          <w:iCs/>
          <w:lang w:val="en-US" w:eastAsia="nl-NL"/>
        </w:rPr>
        <w:t>OS708</w:t>
      </w:r>
      <w:r>
        <w:rPr>
          <w:rFonts w:ascii="Arial" w:hAnsi="Arial" w:cs="Arial"/>
          <w:bCs/>
          <w:iCs/>
          <w:lang w:val="en-US" w:eastAsia="nl-NL"/>
        </w:rPr>
        <w:t xml:space="preserve">5Q  </w:t>
      </w:r>
      <w:r w:rsidRPr="005D6E16">
        <w:rPr>
          <w:rFonts w:ascii="Arial" w:hAnsi="Arial" w:cs="Arial"/>
          <w:bCs/>
          <w:iCs/>
          <w:lang w:val="en-US" w:eastAsia="nl-NL"/>
        </w:rPr>
        <w:t xml:space="preserve"> 2</w:t>
      </w:r>
      <w:r>
        <w:rPr>
          <w:rFonts w:ascii="Arial" w:hAnsi="Arial" w:cs="Arial"/>
          <w:bCs/>
          <w:iCs/>
          <w:lang w:val="en-US" w:eastAsia="nl-NL"/>
        </w:rPr>
        <w:t>8</w:t>
      </w:r>
      <w:r w:rsidRPr="005D6E16">
        <w:rPr>
          <w:rFonts w:ascii="Arial" w:hAnsi="Arial" w:cs="Arial"/>
          <w:bCs/>
          <w:iCs/>
          <w:lang w:val="en-US" w:eastAsia="nl-NL"/>
        </w:rPr>
        <w:t xml:space="preserve">OCT </w:t>
      </w:r>
      <w:r>
        <w:rPr>
          <w:rFonts w:ascii="Arial" w:hAnsi="Arial" w:cs="Arial"/>
          <w:bCs/>
          <w:iCs/>
          <w:lang w:val="en-US" w:eastAsia="nl-NL"/>
        </w:rPr>
        <w:t>3</w:t>
      </w:r>
      <w:r w:rsidRPr="005D6E16">
        <w:rPr>
          <w:rFonts w:ascii="Arial" w:hAnsi="Arial" w:cs="Arial"/>
          <w:bCs/>
          <w:iCs/>
          <w:lang w:val="en-US" w:eastAsia="nl-NL"/>
        </w:rPr>
        <w:t xml:space="preserve"> </w:t>
      </w:r>
      <w:proofErr w:type="gramStart"/>
      <w:r>
        <w:rPr>
          <w:rFonts w:ascii="Arial" w:hAnsi="Arial" w:cs="Arial"/>
          <w:bCs/>
          <w:iCs/>
          <w:lang w:val="en-US" w:eastAsia="nl-NL"/>
        </w:rPr>
        <w:t>V</w:t>
      </w:r>
      <w:r w:rsidRPr="005D6E16">
        <w:rPr>
          <w:rFonts w:ascii="Arial" w:hAnsi="Arial" w:cs="Arial"/>
          <w:bCs/>
          <w:iCs/>
          <w:lang w:val="en-US" w:eastAsia="nl-NL"/>
        </w:rPr>
        <w:t>IE</w:t>
      </w:r>
      <w:r>
        <w:rPr>
          <w:rFonts w:ascii="Arial" w:hAnsi="Arial" w:cs="Arial"/>
          <w:bCs/>
          <w:iCs/>
          <w:lang w:val="en-US" w:eastAsia="nl-NL"/>
        </w:rPr>
        <w:t xml:space="preserve">LUX </w:t>
      </w:r>
      <w:r w:rsidRPr="005D6E16">
        <w:rPr>
          <w:rFonts w:ascii="Arial" w:hAnsi="Arial" w:cs="Arial"/>
          <w:bCs/>
          <w:iCs/>
          <w:lang w:val="en-US" w:eastAsia="nl-NL"/>
        </w:rPr>
        <w:t xml:space="preserve"> SS1</w:t>
      </w:r>
      <w:proofErr w:type="gramEnd"/>
      <w:r w:rsidRPr="005D6E16">
        <w:rPr>
          <w:rFonts w:ascii="Arial" w:hAnsi="Arial" w:cs="Arial"/>
          <w:bCs/>
          <w:iCs/>
          <w:lang w:val="en-US" w:eastAsia="nl-NL"/>
        </w:rPr>
        <w:t xml:space="preserve">  </w:t>
      </w:r>
      <w:r>
        <w:rPr>
          <w:rFonts w:ascii="Arial" w:hAnsi="Arial" w:cs="Arial"/>
          <w:bCs/>
          <w:iCs/>
          <w:lang w:val="en-US" w:eastAsia="nl-NL"/>
        </w:rPr>
        <w:t>2050</w:t>
      </w:r>
      <w:r w:rsidRPr="005D6E16">
        <w:rPr>
          <w:rFonts w:ascii="Arial" w:hAnsi="Arial" w:cs="Arial"/>
          <w:bCs/>
          <w:iCs/>
          <w:lang w:val="en-US" w:eastAsia="nl-NL"/>
        </w:rPr>
        <w:t xml:space="preserve">  </w:t>
      </w:r>
      <w:r>
        <w:rPr>
          <w:rFonts w:ascii="Arial" w:hAnsi="Arial" w:cs="Arial"/>
          <w:bCs/>
          <w:iCs/>
          <w:lang w:val="en-US" w:eastAsia="nl-NL"/>
        </w:rPr>
        <w:t>2235</w:t>
      </w:r>
      <w:r w:rsidRPr="005D6E16">
        <w:rPr>
          <w:rFonts w:ascii="Arial" w:hAnsi="Arial" w:cs="Arial"/>
          <w:bCs/>
          <w:iCs/>
          <w:lang w:val="en-US" w:eastAsia="nl-NL"/>
        </w:rPr>
        <w:t xml:space="preserve">            </w:t>
      </w:r>
      <w:r w:rsidRPr="00C8785C">
        <w:rPr>
          <w:rFonts w:ascii="Arial" w:hAnsi="Arial" w:cs="Arial"/>
          <w:bCs/>
          <w:iCs/>
          <w:lang w:val="en-US" w:eastAsia="nl-NL"/>
        </w:rPr>
        <w:t xml:space="preserve">            </w:t>
      </w:r>
    </w:p>
    <w:p w:rsidR="00EA7474" w:rsidRPr="00C8785C" w:rsidRDefault="00EA7474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</w:p>
    <w:p w:rsidR="00EA7474" w:rsidRPr="00C8785C" w:rsidRDefault="00EA7474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US" w:eastAsia="nl-NL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Bus transfers are </w:t>
      </w:r>
      <w:proofErr w:type="spellStart"/>
      <w:r w:rsidRPr="00C8785C">
        <w:rPr>
          <w:rFonts w:ascii="Arial" w:hAnsi="Arial" w:cs="Arial"/>
          <w:bCs/>
          <w:iCs/>
          <w:lang w:val="en-US" w:eastAsia="nl-NL"/>
        </w:rPr>
        <w:t>organised</w:t>
      </w:r>
      <w:proofErr w:type="spellEnd"/>
      <w:r w:rsidRPr="00C8785C">
        <w:rPr>
          <w:rFonts w:ascii="Arial" w:hAnsi="Arial" w:cs="Arial"/>
          <w:bCs/>
          <w:iCs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EA7474" w:rsidRPr="00C8785C" w:rsidRDefault="00EA7474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FF0000"/>
          <w:lang w:val="en-US" w:eastAsia="nl-NL"/>
        </w:rPr>
      </w:pPr>
      <w:r w:rsidRPr="00C8785C">
        <w:rPr>
          <w:rFonts w:ascii="Arial" w:hAnsi="Arial" w:cs="Arial"/>
          <w:bCs/>
          <w:iCs/>
          <w:color w:val="FF0000"/>
          <w:lang w:val="en-US" w:eastAsia="nl-NL"/>
        </w:rPr>
        <w:t>Each participant is personally responsible for his</w:t>
      </w:r>
      <w:r w:rsidR="00FA47E2" w:rsidRPr="00C8785C">
        <w:rPr>
          <w:rFonts w:ascii="Arial" w:hAnsi="Arial" w:cs="Arial"/>
          <w:bCs/>
          <w:iCs/>
          <w:color w:val="FF0000"/>
          <w:lang w:val="en-US" w:eastAsia="nl-NL"/>
        </w:rPr>
        <w:t>/her</w:t>
      </w:r>
      <w:r w:rsidRPr="00C8785C">
        <w:rPr>
          <w:rFonts w:ascii="Arial" w:hAnsi="Arial" w:cs="Arial"/>
          <w:bCs/>
          <w:iCs/>
          <w:color w:val="FF0000"/>
          <w:lang w:val="en-US" w:eastAsia="nl-NL"/>
        </w:rPr>
        <w:t xml:space="preserve"> flight reservations.</w:t>
      </w:r>
    </w:p>
    <w:p w:rsidR="002D4268" w:rsidRPr="00C8785C" w:rsidRDefault="002D4268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FF0000"/>
          <w:lang w:val="en-US" w:eastAsia="nl-NL"/>
        </w:rPr>
      </w:pPr>
    </w:p>
    <w:p w:rsidR="002D4268" w:rsidRPr="00C8785C" w:rsidRDefault="002D4268" w:rsidP="00010A7A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bCs/>
          <w:iCs/>
          <w:lang w:val="en-US" w:eastAsia="nl-NL"/>
        </w:rPr>
        <w:t xml:space="preserve">  </w:t>
      </w:r>
    </w:p>
    <w:p w:rsidR="0021258C" w:rsidRDefault="0021258C" w:rsidP="00D134F2">
      <w:pPr>
        <w:tabs>
          <w:tab w:val="left" w:pos="2127"/>
        </w:tabs>
        <w:rPr>
          <w:rFonts w:ascii="Arial" w:eastAsiaTheme="minorHAnsi" w:hAnsi="Arial" w:cs="Arial"/>
          <w:b/>
          <w:bCs/>
          <w:szCs w:val="19"/>
          <w:u w:val="single"/>
          <w:lang w:val="en-US" w:eastAsia="fr-LU"/>
        </w:rPr>
      </w:pPr>
    </w:p>
    <w:p w:rsidR="00612EA0" w:rsidRPr="00C8785C" w:rsidRDefault="005D6E16" w:rsidP="00D134F2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>
        <w:rPr>
          <w:rFonts w:ascii="Arial" w:eastAsiaTheme="minorHAnsi" w:hAnsi="Arial" w:cs="Arial"/>
          <w:b/>
          <w:bCs/>
          <w:u w:val="single"/>
          <w:lang w:val="en-US" w:eastAsia="fr-LU"/>
        </w:rPr>
        <w:t>Saturday</w:t>
      </w:r>
      <w:r w:rsidR="00612EA0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, </w:t>
      </w:r>
      <w:r w:rsidR="008A18CB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October </w:t>
      </w:r>
      <w:r>
        <w:rPr>
          <w:rFonts w:ascii="Arial" w:eastAsiaTheme="minorHAnsi" w:hAnsi="Arial" w:cs="Arial"/>
          <w:b/>
          <w:bCs/>
          <w:u w:val="single"/>
          <w:lang w:val="en-US" w:eastAsia="fr-LU"/>
        </w:rPr>
        <w:t>2</w:t>
      </w:r>
      <w:r w:rsidR="00634C56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4</w:t>
      </w:r>
      <w:r w:rsidR="00612EA0" w:rsidRPr="00C8785C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>th</w:t>
      </w:r>
      <w:r w:rsidR="00612EA0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: </w:t>
      </w:r>
      <w:r w:rsidR="008A57C0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Luxembourg-</w:t>
      </w:r>
      <w:r>
        <w:rPr>
          <w:rFonts w:ascii="Arial" w:eastAsiaTheme="minorHAnsi" w:hAnsi="Arial" w:cs="Arial"/>
          <w:b/>
          <w:bCs/>
          <w:u w:val="single"/>
          <w:lang w:val="en-US" w:eastAsia="fr-LU"/>
        </w:rPr>
        <w:t>Tel Aviv</w:t>
      </w:r>
    </w:p>
    <w:p w:rsidR="00612EA0" w:rsidRPr="00C8785C" w:rsidRDefault="00612EA0" w:rsidP="00D134F2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</w:p>
    <w:p w:rsidR="00612EA0" w:rsidRPr="00C8785C" w:rsidRDefault="005D6E16" w:rsidP="00D134F2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  <w:r>
        <w:rPr>
          <w:rFonts w:ascii="Arial" w:eastAsiaTheme="minorHAnsi" w:hAnsi="Arial" w:cs="Arial"/>
          <w:bCs/>
          <w:lang w:val="en-US" w:eastAsia="fr-LU"/>
        </w:rPr>
        <w:t>14</w:t>
      </w:r>
      <w:r w:rsidR="00FA2CB2">
        <w:rPr>
          <w:rFonts w:ascii="Arial" w:eastAsiaTheme="minorHAnsi" w:hAnsi="Arial" w:cs="Arial"/>
          <w:bCs/>
          <w:lang w:val="en-US" w:eastAsia="fr-LU"/>
        </w:rPr>
        <w:t>.</w:t>
      </w:r>
      <w:r w:rsidR="00216796">
        <w:rPr>
          <w:rFonts w:ascii="Arial" w:eastAsiaTheme="minorHAnsi" w:hAnsi="Arial" w:cs="Arial"/>
          <w:bCs/>
          <w:lang w:val="en-US" w:eastAsia="fr-LU"/>
        </w:rPr>
        <w:t>55</w:t>
      </w:r>
      <w:r w:rsidR="00FA2CB2">
        <w:rPr>
          <w:rFonts w:ascii="Arial" w:eastAsiaTheme="minorHAnsi" w:hAnsi="Arial" w:cs="Arial"/>
          <w:bCs/>
          <w:lang w:val="en-US" w:eastAsia="fr-LU"/>
        </w:rPr>
        <w:tab/>
      </w:r>
      <w:r w:rsidR="002F57CD" w:rsidRPr="00C8785C">
        <w:rPr>
          <w:rFonts w:ascii="Arial" w:eastAsiaTheme="minorHAnsi" w:hAnsi="Arial" w:cs="Arial"/>
          <w:bCs/>
          <w:lang w:val="en-US" w:eastAsia="fr-LU"/>
        </w:rPr>
        <w:t xml:space="preserve">Arrival </w:t>
      </w:r>
      <w:r w:rsidR="00B1023B" w:rsidRPr="00C8785C">
        <w:rPr>
          <w:rFonts w:ascii="Arial" w:eastAsiaTheme="minorHAnsi" w:hAnsi="Arial" w:cs="Arial"/>
          <w:bCs/>
          <w:lang w:val="en-US" w:eastAsia="fr-LU"/>
        </w:rPr>
        <w:t xml:space="preserve">at </w:t>
      </w:r>
      <w:r w:rsidR="00216796">
        <w:rPr>
          <w:rFonts w:ascii="Arial" w:eastAsiaTheme="minorHAnsi" w:hAnsi="Arial" w:cs="Arial"/>
          <w:bCs/>
          <w:lang w:val="en-US" w:eastAsia="fr-LU"/>
        </w:rPr>
        <w:t>Tel Aviv</w:t>
      </w:r>
      <w:r w:rsidR="00B1023B" w:rsidRPr="00C8785C">
        <w:rPr>
          <w:rFonts w:ascii="Arial" w:eastAsiaTheme="minorHAnsi" w:hAnsi="Arial" w:cs="Arial"/>
          <w:bCs/>
          <w:lang w:val="en-US" w:eastAsia="fr-LU"/>
        </w:rPr>
        <w:t xml:space="preserve"> Airport</w:t>
      </w:r>
    </w:p>
    <w:p w:rsidR="00B26120" w:rsidRPr="00C8785C" w:rsidRDefault="00B26120" w:rsidP="00D134F2">
      <w:pPr>
        <w:tabs>
          <w:tab w:val="left" w:pos="2127"/>
        </w:tabs>
        <w:rPr>
          <w:rFonts w:ascii="Arial" w:eastAsiaTheme="minorHAnsi" w:hAnsi="Arial" w:cs="Arial"/>
          <w:bCs/>
          <w:lang w:val="en-US" w:eastAsia="fr-LU"/>
        </w:rPr>
      </w:pPr>
    </w:p>
    <w:p w:rsidR="001E2F1C" w:rsidRPr="00C8785C" w:rsidRDefault="002F57CD" w:rsidP="001E2F1C">
      <w:pPr>
        <w:tabs>
          <w:tab w:val="left" w:pos="2127"/>
        </w:tabs>
        <w:rPr>
          <w:rFonts w:ascii="Arial" w:eastAsiaTheme="minorHAnsi" w:hAnsi="Arial" w:cs="Arial"/>
          <w:b/>
          <w:bCs/>
          <w:lang w:val="en-US" w:eastAsia="fr-LU"/>
        </w:rPr>
      </w:pPr>
      <w:r w:rsidRPr="00C8785C">
        <w:rPr>
          <w:rFonts w:ascii="Arial" w:eastAsiaTheme="minorHAnsi" w:hAnsi="Arial" w:cs="Arial"/>
          <w:bCs/>
          <w:lang w:val="en-US" w:eastAsia="fr-LU"/>
        </w:rPr>
        <w:t>Transfer by bus to the</w:t>
      </w:r>
      <w:r w:rsidR="00612EA0" w:rsidRPr="00C8785C">
        <w:rPr>
          <w:rFonts w:ascii="Arial" w:eastAsiaTheme="minorHAnsi" w:hAnsi="Arial" w:cs="Arial"/>
          <w:bCs/>
          <w:lang w:val="en-US" w:eastAsia="fr-LU"/>
        </w:rPr>
        <w:t xml:space="preserve"> </w:t>
      </w:r>
      <w:r w:rsidRPr="00C8785C">
        <w:rPr>
          <w:rFonts w:ascii="Arial" w:eastAsiaTheme="minorHAnsi" w:hAnsi="Arial" w:cs="Arial"/>
          <w:bCs/>
          <w:lang w:val="en-US" w:eastAsia="fr-LU"/>
        </w:rPr>
        <w:tab/>
      </w:r>
      <w:r w:rsidR="00216796">
        <w:rPr>
          <w:rFonts w:ascii="Arial" w:eastAsiaTheme="minorHAnsi" w:hAnsi="Arial" w:cs="Arial"/>
          <w:b/>
          <w:bCs/>
          <w:lang w:val="en-US" w:eastAsia="fr-LU"/>
        </w:rPr>
        <w:t>Ho</w:t>
      </w:r>
      <w:r w:rsidR="00B1023B" w:rsidRPr="00C8785C">
        <w:rPr>
          <w:rFonts w:ascii="Arial" w:eastAsiaTheme="minorHAnsi" w:hAnsi="Arial" w:cs="Arial"/>
          <w:b/>
          <w:bCs/>
          <w:lang w:val="en-US" w:eastAsia="fr-LU"/>
        </w:rPr>
        <w:t>tel</w:t>
      </w:r>
      <w:r w:rsidR="001E2F1C" w:rsidRPr="00C8785C">
        <w:rPr>
          <w:rFonts w:ascii="Arial" w:eastAsiaTheme="minorHAnsi" w:hAnsi="Arial" w:cs="Arial"/>
          <w:b/>
          <w:bCs/>
          <w:lang w:val="en-US" w:eastAsia="fr-LU"/>
        </w:rPr>
        <w:t xml:space="preserve"> </w:t>
      </w:r>
      <w:proofErr w:type="spellStart"/>
      <w:r w:rsidR="00216796">
        <w:rPr>
          <w:rFonts w:ascii="Arial" w:eastAsiaTheme="minorHAnsi" w:hAnsi="Arial" w:cs="Arial"/>
          <w:b/>
          <w:bCs/>
          <w:lang w:val="en-US" w:eastAsia="fr-LU"/>
        </w:rPr>
        <w:t>Mendeli</w:t>
      </w:r>
      <w:proofErr w:type="spellEnd"/>
      <w:r w:rsidR="00216796">
        <w:rPr>
          <w:rFonts w:ascii="Arial" w:eastAsiaTheme="minorHAnsi" w:hAnsi="Arial" w:cs="Arial"/>
          <w:b/>
          <w:bCs/>
          <w:lang w:val="en-US" w:eastAsia="fr-LU"/>
        </w:rPr>
        <w:t xml:space="preserve"> Street</w:t>
      </w:r>
    </w:p>
    <w:p w:rsidR="008A18CB" w:rsidRPr="00216796" w:rsidRDefault="001E2F1C" w:rsidP="00E96648">
      <w:pPr>
        <w:tabs>
          <w:tab w:val="left" w:pos="2127"/>
        </w:tabs>
        <w:ind w:left="2124"/>
        <w:rPr>
          <w:rFonts w:ascii="Arial" w:eastAsiaTheme="minorHAnsi" w:hAnsi="Arial" w:cs="Arial"/>
          <w:bCs/>
          <w:lang w:val="de-DE" w:eastAsia="fr-LU"/>
        </w:rPr>
      </w:pPr>
      <w:r w:rsidRPr="00C8785C">
        <w:rPr>
          <w:rFonts w:ascii="Arial" w:eastAsiaTheme="minorHAnsi" w:hAnsi="Arial" w:cs="Arial"/>
          <w:b/>
          <w:bCs/>
          <w:lang w:val="en-US" w:eastAsia="fr-LU"/>
        </w:rPr>
        <w:tab/>
      </w:r>
      <w:r w:rsidR="00216796" w:rsidRPr="00216796">
        <w:rPr>
          <w:rFonts w:ascii="Arial" w:eastAsiaTheme="minorHAnsi" w:hAnsi="Arial" w:cs="Arial"/>
          <w:bCs/>
          <w:lang w:val="de-DE" w:eastAsia="fr-LU"/>
        </w:rPr>
        <w:t>5, Mendeli Street</w:t>
      </w:r>
      <w:r w:rsidRPr="00216796">
        <w:rPr>
          <w:rFonts w:ascii="Arial" w:eastAsiaTheme="minorHAnsi" w:hAnsi="Arial" w:cs="Arial"/>
          <w:bCs/>
          <w:lang w:val="de-DE" w:eastAsia="fr-LU"/>
        </w:rPr>
        <w:t xml:space="preserve">  </w:t>
      </w:r>
      <w:r w:rsidR="00E96648" w:rsidRPr="00216796">
        <w:rPr>
          <w:rFonts w:ascii="Arial" w:eastAsiaTheme="minorHAnsi" w:hAnsi="Arial" w:cs="Arial"/>
          <w:bCs/>
          <w:lang w:val="de-DE" w:eastAsia="fr-LU"/>
        </w:rPr>
        <w:br/>
      </w:r>
      <w:r w:rsidR="00216796" w:rsidRPr="00216796">
        <w:rPr>
          <w:rFonts w:ascii="Arial" w:eastAsiaTheme="minorHAnsi" w:hAnsi="Arial" w:cs="Arial"/>
          <w:bCs/>
          <w:lang w:val="de-DE" w:eastAsia="fr-LU"/>
        </w:rPr>
        <w:t xml:space="preserve">Tel Aviv, Israel, 6390705 </w:t>
      </w:r>
      <w:r w:rsidRPr="00216796">
        <w:rPr>
          <w:rFonts w:ascii="Arial" w:eastAsiaTheme="minorHAnsi" w:hAnsi="Arial" w:cs="Arial"/>
          <w:bCs/>
          <w:lang w:val="de-DE" w:eastAsia="fr-LU"/>
        </w:rPr>
        <w:br/>
        <w:t>T: +</w:t>
      </w:r>
      <w:r w:rsidR="00216796" w:rsidRPr="00216796">
        <w:rPr>
          <w:rFonts w:ascii="Arial" w:eastAsiaTheme="minorHAnsi" w:hAnsi="Arial" w:cs="Arial"/>
          <w:bCs/>
          <w:lang w:val="de-DE" w:eastAsia="fr-LU"/>
        </w:rPr>
        <w:t>972</w:t>
      </w:r>
      <w:r w:rsidR="00216796">
        <w:rPr>
          <w:rFonts w:ascii="Arial" w:eastAsiaTheme="minorHAnsi" w:hAnsi="Arial" w:cs="Arial"/>
          <w:bCs/>
          <w:lang w:val="de-DE" w:eastAsia="fr-LU"/>
        </w:rPr>
        <w:t xml:space="preserve"> 3 520 2711</w:t>
      </w:r>
    </w:p>
    <w:p w:rsidR="00216796" w:rsidRDefault="00167175" w:rsidP="00E96648">
      <w:pPr>
        <w:tabs>
          <w:tab w:val="left" w:pos="2127"/>
        </w:tabs>
        <w:ind w:left="2124"/>
        <w:rPr>
          <w:rFonts w:ascii="Arial" w:eastAsiaTheme="minorHAnsi" w:hAnsi="Arial" w:cs="Arial"/>
          <w:b/>
          <w:bCs/>
          <w:lang w:val="en-US" w:eastAsia="fr-LU"/>
        </w:rPr>
      </w:pPr>
      <w:hyperlink r:id="rId9" w:history="1">
        <w:r w:rsidR="00216796" w:rsidRPr="00216796">
          <w:rPr>
            <w:rStyle w:val="Hyperlink"/>
            <w:rFonts w:ascii="Arial" w:eastAsiaTheme="minorHAnsi" w:hAnsi="Arial" w:cs="Arial"/>
            <w:bCs/>
            <w:lang w:val="en-US" w:eastAsia="fr-LU"/>
          </w:rPr>
          <w:t>www.mendelistreethotel.com</w:t>
        </w:r>
      </w:hyperlink>
    </w:p>
    <w:p w:rsidR="00216796" w:rsidRPr="00216796" w:rsidRDefault="00216796" w:rsidP="00E96648">
      <w:pPr>
        <w:tabs>
          <w:tab w:val="left" w:pos="2127"/>
        </w:tabs>
        <w:ind w:left="2124"/>
        <w:rPr>
          <w:rFonts w:ascii="Arial" w:eastAsiaTheme="minorHAnsi" w:hAnsi="Arial" w:cs="Arial"/>
          <w:bCs/>
          <w:lang w:val="en-US" w:eastAsia="fr-LU"/>
        </w:rPr>
      </w:pPr>
    </w:p>
    <w:p w:rsidR="00B1023B" w:rsidRPr="00216796" w:rsidRDefault="00B1023B" w:rsidP="00612EA0">
      <w:pPr>
        <w:tabs>
          <w:tab w:val="left" w:pos="2127"/>
        </w:tabs>
        <w:ind w:left="2127"/>
        <w:rPr>
          <w:rFonts w:ascii="Arial" w:eastAsiaTheme="minorHAnsi" w:hAnsi="Arial" w:cs="Arial"/>
          <w:bCs/>
          <w:lang w:val="en-US" w:eastAsia="fr-LU"/>
        </w:rPr>
      </w:pPr>
    </w:p>
    <w:p w:rsidR="003707B8" w:rsidRPr="00C8785C" w:rsidRDefault="00B1023B" w:rsidP="008A18CB">
      <w:pPr>
        <w:tabs>
          <w:tab w:val="left" w:pos="2127"/>
        </w:tabs>
        <w:ind w:left="2124" w:hanging="2124"/>
        <w:rPr>
          <w:rFonts w:ascii="Arial" w:eastAsiaTheme="minorHAnsi" w:hAnsi="Arial" w:cs="Arial"/>
          <w:bCs/>
          <w:lang w:val="en-US" w:eastAsia="fr-LU"/>
        </w:rPr>
      </w:pPr>
      <w:proofErr w:type="gramStart"/>
      <w:r w:rsidRPr="00C8785C">
        <w:rPr>
          <w:rFonts w:ascii="Arial" w:eastAsiaTheme="minorHAnsi" w:hAnsi="Arial" w:cs="Arial"/>
          <w:bCs/>
          <w:lang w:val="en-US" w:eastAsia="fr-LU"/>
        </w:rPr>
        <w:t>evening</w:t>
      </w:r>
      <w:proofErr w:type="gramEnd"/>
      <w:r w:rsidR="003707B8" w:rsidRPr="00C8785C">
        <w:rPr>
          <w:rFonts w:ascii="Arial" w:eastAsiaTheme="minorHAnsi" w:hAnsi="Arial" w:cs="Arial"/>
          <w:bCs/>
          <w:lang w:val="en-US" w:eastAsia="fr-LU"/>
        </w:rPr>
        <w:tab/>
      </w:r>
      <w:r w:rsidRPr="00C8785C">
        <w:rPr>
          <w:rFonts w:ascii="Arial" w:eastAsiaTheme="minorHAnsi" w:hAnsi="Arial" w:cs="Arial"/>
          <w:b/>
          <w:bCs/>
          <w:lang w:val="en-US" w:eastAsia="fr-LU"/>
        </w:rPr>
        <w:t>Briefing</w:t>
      </w:r>
      <w:r w:rsidR="003707B8" w:rsidRPr="00C8785C">
        <w:rPr>
          <w:rFonts w:ascii="Arial" w:eastAsiaTheme="minorHAnsi" w:hAnsi="Arial" w:cs="Arial"/>
          <w:b/>
          <w:bCs/>
          <w:lang w:val="en-US" w:eastAsia="fr-LU"/>
        </w:rPr>
        <w:t xml:space="preserve"> </w:t>
      </w:r>
      <w:r w:rsidR="003707B8" w:rsidRPr="00C8785C">
        <w:rPr>
          <w:rFonts w:ascii="Arial" w:eastAsiaTheme="minorHAnsi" w:hAnsi="Arial" w:cs="Arial"/>
          <w:bCs/>
          <w:lang w:val="en-US" w:eastAsia="fr-LU"/>
        </w:rPr>
        <w:t xml:space="preserve">about the </w:t>
      </w:r>
      <w:proofErr w:type="spellStart"/>
      <w:r w:rsidR="003707B8" w:rsidRPr="00C8785C">
        <w:rPr>
          <w:rFonts w:ascii="Arial" w:eastAsiaTheme="minorHAnsi" w:hAnsi="Arial" w:cs="Arial"/>
          <w:bCs/>
          <w:lang w:val="en-US" w:eastAsia="fr-LU"/>
        </w:rPr>
        <w:t>program</w:t>
      </w:r>
      <w:r w:rsidR="00216796">
        <w:rPr>
          <w:rFonts w:ascii="Arial" w:eastAsiaTheme="minorHAnsi" w:hAnsi="Arial" w:cs="Arial"/>
          <w:bCs/>
          <w:lang w:val="en-US" w:eastAsia="fr-LU"/>
        </w:rPr>
        <w:t>me</w:t>
      </w:r>
      <w:proofErr w:type="spellEnd"/>
      <w:r w:rsidR="00216796">
        <w:rPr>
          <w:rFonts w:ascii="Arial" w:eastAsiaTheme="minorHAnsi" w:hAnsi="Arial" w:cs="Arial"/>
          <w:bCs/>
          <w:lang w:val="en-US" w:eastAsia="fr-LU"/>
        </w:rPr>
        <w:t xml:space="preserve"> </w:t>
      </w:r>
      <w:r w:rsidR="003707B8" w:rsidRPr="00C8785C">
        <w:rPr>
          <w:rFonts w:ascii="Arial" w:eastAsiaTheme="minorHAnsi" w:hAnsi="Arial" w:cs="Arial"/>
          <w:bCs/>
          <w:lang w:val="en-US" w:eastAsia="fr-LU"/>
        </w:rPr>
        <w:t xml:space="preserve"> of the entire mission by the Luxe</w:t>
      </w:r>
      <w:r w:rsidR="0065510D" w:rsidRPr="00C8785C">
        <w:rPr>
          <w:rFonts w:ascii="Arial" w:eastAsiaTheme="minorHAnsi" w:hAnsi="Arial" w:cs="Arial"/>
          <w:bCs/>
          <w:lang w:val="en-US" w:eastAsia="fr-LU"/>
        </w:rPr>
        <w:t>mbourg Chamber of Commerce</w:t>
      </w:r>
      <w:r w:rsidR="00216796">
        <w:rPr>
          <w:rFonts w:ascii="Arial" w:eastAsiaTheme="minorHAnsi" w:hAnsi="Arial" w:cs="Arial"/>
          <w:bCs/>
          <w:lang w:val="en-US" w:eastAsia="fr-LU"/>
        </w:rPr>
        <w:t xml:space="preserve"> and the Luxembourg Trade Office in Tel Aviv  </w:t>
      </w:r>
    </w:p>
    <w:p w:rsidR="0065510D" w:rsidRPr="00C8785C" w:rsidRDefault="003707B8" w:rsidP="00B1023B">
      <w:pPr>
        <w:tabs>
          <w:tab w:val="left" w:pos="2127"/>
        </w:tabs>
        <w:ind w:left="2124" w:hanging="2124"/>
        <w:rPr>
          <w:rFonts w:ascii="Arial" w:eastAsiaTheme="minorHAnsi" w:hAnsi="Arial" w:cs="Arial"/>
          <w:bCs/>
          <w:lang w:val="en-US" w:eastAsia="fr-LU"/>
        </w:rPr>
      </w:pPr>
      <w:r w:rsidRPr="00C8785C">
        <w:rPr>
          <w:rFonts w:ascii="Arial" w:eastAsiaTheme="minorHAnsi" w:hAnsi="Arial" w:cs="Arial"/>
          <w:bCs/>
          <w:lang w:val="en-US" w:eastAsia="fr-LU"/>
        </w:rPr>
        <w:tab/>
      </w:r>
      <w:r w:rsidR="0065510D" w:rsidRPr="00C8785C">
        <w:rPr>
          <w:rFonts w:ascii="Arial" w:eastAsiaTheme="minorHAnsi" w:hAnsi="Arial" w:cs="Arial"/>
          <w:bCs/>
          <w:lang w:val="en-US" w:eastAsia="fr-LU"/>
        </w:rPr>
        <w:t xml:space="preserve">Venue: </w:t>
      </w:r>
      <w:r w:rsidR="00216796">
        <w:rPr>
          <w:rFonts w:ascii="Arial" w:eastAsiaTheme="minorHAnsi" w:hAnsi="Arial" w:cs="Arial"/>
          <w:b/>
          <w:bCs/>
          <w:lang w:val="en-US" w:eastAsia="fr-LU"/>
        </w:rPr>
        <w:t xml:space="preserve">Hotel </w:t>
      </w:r>
      <w:proofErr w:type="spellStart"/>
      <w:r w:rsidR="00216796">
        <w:rPr>
          <w:rFonts w:ascii="Arial" w:eastAsiaTheme="minorHAnsi" w:hAnsi="Arial" w:cs="Arial"/>
          <w:b/>
          <w:bCs/>
          <w:lang w:val="en-US" w:eastAsia="fr-LU"/>
        </w:rPr>
        <w:t>Mendeli</w:t>
      </w:r>
      <w:proofErr w:type="spellEnd"/>
      <w:r w:rsidR="00216796">
        <w:rPr>
          <w:rFonts w:ascii="Arial" w:eastAsiaTheme="minorHAnsi" w:hAnsi="Arial" w:cs="Arial"/>
          <w:b/>
          <w:bCs/>
          <w:lang w:val="en-US" w:eastAsia="fr-LU"/>
        </w:rPr>
        <w:t xml:space="preserve"> Street</w:t>
      </w:r>
    </w:p>
    <w:p w:rsidR="003707B8" w:rsidRPr="00C8785C" w:rsidRDefault="003707B8" w:rsidP="008A18CB">
      <w:pPr>
        <w:tabs>
          <w:tab w:val="left" w:pos="2127"/>
        </w:tabs>
        <w:ind w:left="2124" w:hanging="2124"/>
        <w:rPr>
          <w:rFonts w:ascii="Arial" w:eastAsiaTheme="minorHAnsi" w:hAnsi="Arial" w:cs="Arial"/>
          <w:bCs/>
          <w:lang w:val="en-US" w:eastAsia="fr-LU"/>
        </w:rPr>
      </w:pPr>
    </w:p>
    <w:p w:rsidR="003D5320" w:rsidRDefault="00216796" w:rsidP="00D134F2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>
        <w:rPr>
          <w:rFonts w:ascii="Arial" w:eastAsiaTheme="minorHAnsi" w:hAnsi="Arial" w:cs="Arial"/>
          <w:b/>
          <w:bCs/>
          <w:u w:val="single"/>
          <w:lang w:val="en-US" w:eastAsia="fr-LU"/>
        </w:rPr>
        <w:t>Sun</w:t>
      </w:r>
      <w:r w:rsidR="003D5320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day</w:t>
      </w:r>
      <w:r w:rsidR="007A4B5C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,</w:t>
      </w:r>
      <w:r w:rsidR="003D5320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</w:t>
      </w:r>
      <w:r w:rsidR="008A18CB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October </w:t>
      </w:r>
      <w:r>
        <w:rPr>
          <w:rFonts w:ascii="Arial" w:eastAsiaTheme="minorHAnsi" w:hAnsi="Arial" w:cs="Arial"/>
          <w:b/>
          <w:bCs/>
          <w:u w:val="single"/>
          <w:lang w:val="en-US" w:eastAsia="fr-LU"/>
        </w:rPr>
        <w:t>2</w:t>
      </w:r>
      <w:r w:rsidR="00B1023B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5</w:t>
      </w:r>
      <w:r w:rsidR="008A18CB" w:rsidRPr="00C8785C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>th</w:t>
      </w:r>
      <w:r w:rsidR="008A18CB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</w:t>
      </w:r>
    </w:p>
    <w:p w:rsidR="00C65F31" w:rsidRPr="00C8785C" w:rsidRDefault="00C65F31" w:rsidP="00D134F2">
      <w:pPr>
        <w:tabs>
          <w:tab w:val="left" w:pos="2127"/>
        </w:tabs>
        <w:rPr>
          <w:rFonts w:ascii="Arial" w:eastAsiaTheme="minorHAnsi" w:hAnsi="Arial" w:cs="Arial"/>
          <w:b/>
          <w:bCs/>
          <w:lang w:val="en-US" w:eastAsia="fr-LU"/>
        </w:rPr>
      </w:pPr>
    </w:p>
    <w:p w:rsidR="00B1023B" w:rsidRPr="00C8785C" w:rsidRDefault="00D134F2" w:rsidP="007E2544">
      <w:pPr>
        <w:ind w:hanging="1417"/>
        <w:rPr>
          <w:rFonts w:ascii="Arial" w:hAnsi="Arial" w:cs="Arial"/>
          <w:lang w:val="en-US"/>
        </w:rPr>
      </w:pPr>
      <w:r w:rsidRPr="00C8785C">
        <w:rPr>
          <w:rFonts w:ascii="Arial" w:eastAsiaTheme="minorHAnsi" w:hAnsi="Arial" w:cs="Arial"/>
          <w:lang w:val="en-US" w:eastAsia="fr-LU"/>
        </w:rPr>
        <w:tab/>
      </w:r>
      <w:r w:rsidR="0021258C" w:rsidRPr="00C8785C">
        <w:rPr>
          <w:rFonts w:ascii="Arial" w:hAnsi="Arial" w:cs="Arial"/>
          <w:b/>
          <w:lang w:val="en-US"/>
        </w:rPr>
        <w:t>Pre-arranged individual business meetings</w:t>
      </w:r>
      <w:r w:rsidR="0021258C" w:rsidRPr="00C8785C">
        <w:rPr>
          <w:rFonts w:ascii="Arial" w:hAnsi="Arial" w:cs="Arial"/>
          <w:lang w:val="en-US"/>
        </w:rPr>
        <w:t xml:space="preserve"> with companies </w:t>
      </w:r>
      <w:proofErr w:type="spellStart"/>
      <w:r w:rsidR="0021258C" w:rsidRPr="00C8785C">
        <w:rPr>
          <w:rFonts w:ascii="Arial" w:hAnsi="Arial" w:cs="Arial"/>
          <w:lang w:val="en-US"/>
        </w:rPr>
        <w:t>organised</w:t>
      </w:r>
      <w:proofErr w:type="spellEnd"/>
      <w:r w:rsidR="0021258C" w:rsidRPr="00C8785C">
        <w:rPr>
          <w:rFonts w:ascii="Arial" w:hAnsi="Arial" w:cs="Arial"/>
          <w:lang w:val="en-US"/>
        </w:rPr>
        <w:t xml:space="preserve"> according to the participant’s requests in close cooperation with</w:t>
      </w:r>
      <w:r w:rsidR="00AF5E88">
        <w:rPr>
          <w:rFonts w:ascii="Arial" w:hAnsi="Arial" w:cs="Arial"/>
          <w:lang w:val="en-US"/>
        </w:rPr>
        <w:t xml:space="preserve"> the Manufactures’ Association of Israel.</w:t>
      </w:r>
    </w:p>
    <w:p w:rsidR="00B1023B" w:rsidRDefault="007E2544" w:rsidP="007E2544">
      <w:pPr>
        <w:ind w:hanging="14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B1023B" w:rsidRPr="00C8785C">
        <w:rPr>
          <w:rFonts w:ascii="Arial" w:hAnsi="Arial" w:cs="Arial"/>
          <w:lang w:val="en-US"/>
        </w:rPr>
        <w:t xml:space="preserve">The meetings will take place in </w:t>
      </w:r>
      <w:r w:rsidR="00AF5E88">
        <w:rPr>
          <w:rFonts w:ascii="Arial" w:hAnsi="Arial" w:cs="Arial"/>
          <w:lang w:val="en-US"/>
        </w:rPr>
        <w:t>the Industry House</w:t>
      </w:r>
      <w:r w:rsidR="002B663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in </w:t>
      </w:r>
      <w:r w:rsidR="00B1023B" w:rsidRPr="00C8785C">
        <w:rPr>
          <w:rFonts w:ascii="Arial" w:hAnsi="Arial" w:cs="Arial"/>
          <w:lang w:val="en-US"/>
        </w:rPr>
        <w:t>the local companies</w:t>
      </w:r>
      <w:r w:rsidR="0021258C" w:rsidRPr="00C8785C">
        <w:rPr>
          <w:rFonts w:ascii="Arial" w:hAnsi="Arial" w:cs="Arial"/>
          <w:lang w:val="en-US"/>
        </w:rPr>
        <w:t>.</w:t>
      </w:r>
    </w:p>
    <w:p w:rsidR="007E2544" w:rsidRPr="00C8785C" w:rsidRDefault="007E2544" w:rsidP="00B1023B">
      <w:pPr>
        <w:rPr>
          <w:rFonts w:ascii="Arial" w:hAnsi="Arial" w:cs="Arial"/>
          <w:lang w:val="en-US"/>
        </w:rPr>
      </w:pPr>
    </w:p>
    <w:p w:rsidR="007E2544" w:rsidRPr="007E2544" w:rsidRDefault="007E2544" w:rsidP="007E2544">
      <w:pPr>
        <w:rPr>
          <w:rFonts w:ascii="Arial" w:hAnsi="Arial" w:cs="Arial"/>
          <w:b/>
          <w:color w:val="0070C0"/>
          <w:lang w:val="en-US"/>
        </w:rPr>
      </w:pPr>
      <w:r w:rsidRPr="007E2544">
        <w:rPr>
          <w:rFonts w:ascii="Arial" w:hAnsi="Arial" w:cs="Arial"/>
          <w:b/>
          <w:color w:val="0070C0"/>
          <w:lang w:val="en-US"/>
        </w:rPr>
        <w:t xml:space="preserve">Seminar </w:t>
      </w:r>
    </w:p>
    <w:p w:rsidR="007E2544" w:rsidRPr="007E2544" w:rsidRDefault="007E2544" w:rsidP="007E2544">
      <w:pPr>
        <w:rPr>
          <w:rFonts w:ascii="Arial" w:hAnsi="Arial" w:cs="Arial"/>
          <w:lang w:val="en-US"/>
        </w:rPr>
      </w:pPr>
    </w:p>
    <w:p w:rsidR="007E2544" w:rsidRPr="007E2544" w:rsidRDefault="007E2544" w:rsidP="007E2544">
      <w:pPr>
        <w:rPr>
          <w:rFonts w:ascii="Arial" w:hAnsi="Arial" w:cs="Arial"/>
          <w:lang w:val="en-US"/>
        </w:rPr>
      </w:pPr>
      <w:r w:rsidRPr="007E2544">
        <w:rPr>
          <w:rFonts w:ascii="Arial" w:hAnsi="Arial" w:cs="Arial"/>
          <w:lang w:val="en-US"/>
        </w:rPr>
        <w:t xml:space="preserve">Location: </w:t>
      </w:r>
      <w:proofErr w:type="spellStart"/>
      <w:proofErr w:type="gramStart"/>
      <w:r w:rsidRPr="007E2544">
        <w:rPr>
          <w:rFonts w:ascii="Arial" w:hAnsi="Arial" w:cs="Arial"/>
          <w:lang w:val="en-US"/>
        </w:rPr>
        <w:t>tbd</w:t>
      </w:r>
      <w:proofErr w:type="spellEnd"/>
      <w:proofErr w:type="gramEnd"/>
    </w:p>
    <w:p w:rsidR="007E2544" w:rsidRPr="007E2544" w:rsidRDefault="007E2544" w:rsidP="007E2544">
      <w:pPr>
        <w:rPr>
          <w:rFonts w:ascii="Arial" w:hAnsi="Arial" w:cs="Arial"/>
          <w:lang w:val="en-US"/>
        </w:rPr>
      </w:pPr>
      <w:proofErr w:type="gramStart"/>
      <w:r w:rsidRPr="007E2544">
        <w:rPr>
          <w:rFonts w:ascii="Arial" w:hAnsi="Arial" w:cs="Arial"/>
          <w:lang w:val="en-US"/>
        </w:rPr>
        <w:t>Duration :</w:t>
      </w:r>
      <w:proofErr w:type="gramEnd"/>
      <w:r w:rsidRPr="007E2544">
        <w:rPr>
          <w:rFonts w:ascii="Arial" w:hAnsi="Arial" w:cs="Arial"/>
          <w:lang w:val="en-US"/>
        </w:rPr>
        <w:t xml:space="preserve"> +/- 1h30 </w:t>
      </w:r>
    </w:p>
    <w:p w:rsidR="007E2544" w:rsidRPr="007E2544" w:rsidRDefault="007E2544" w:rsidP="007E2544">
      <w:pPr>
        <w:rPr>
          <w:rFonts w:ascii="Arial" w:hAnsi="Arial" w:cs="Arial"/>
          <w:lang w:val="en-US"/>
        </w:rPr>
      </w:pPr>
      <w:r w:rsidRPr="007E2544">
        <w:rPr>
          <w:rFonts w:ascii="Arial" w:hAnsi="Arial" w:cs="Arial"/>
          <w:lang w:val="en-US"/>
        </w:rPr>
        <w:t xml:space="preserve">16.00 </w:t>
      </w:r>
      <w:r w:rsidR="00AF5E88">
        <w:rPr>
          <w:rFonts w:ascii="Arial" w:hAnsi="Arial" w:cs="Arial"/>
          <w:lang w:val="en-US"/>
        </w:rPr>
        <w:tab/>
      </w:r>
      <w:r w:rsidRPr="007E2544">
        <w:rPr>
          <w:rFonts w:ascii="Arial" w:hAnsi="Arial" w:cs="Arial"/>
          <w:lang w:val="en-US"/>
        </w:rPr>
        <w:t xml:space="preserve">Registration </w:t>
      </w:r>
    </w:p>
    <w:p w:rsidR="007E2544" w:rsidRPr="007E2544" w:rsidRDefault="007E2544" w:rsidP="00AF5E88">
      <w:pPr>
        <w:ind w:left="705" w:hanging="705"/>
        <w:rPr>
          <w:rFonts w:ascii="Arial" w:hAnsi="Arial" w:cs="Arial"/>
          <w:lang w:val="en-US"/>
        </w:rPr>
      </w:pPr>
      <w:r w:rsidRPr="007E2544">
        <w:rPr>
          <w:rFonts w:ascii="Arial" w:hAnsi="Arial" w:cs="Arial"/>
          <w:lang w:val="en-US"/>
        </w:rPr>
        <w:t xml:space="preserve">16.30 </w:t>
      </w:r>
      <w:r w:rsidR="00AF5E88">
        <w:rPr>
          <w:rFonts w:ascii="Arial" w:hAnsi="Arial" w:cs="Arial"/>
          <w:lang w:val="en-US"/>
        </w:rPr>
        <w:tab/>
        <w:t>W</w:t>
      </w:r>
      <w:r w:rsidRPr="007E2544">
        <w:rPr>
          <w:rFonts w:ascii="Arial" w:hAnsi="Arial" w:cs="Arial"/>
          <w:lang w:val="en-US"/>
        </w:rPr>
        <w:t xml:space="preserve">elcome, general presentation of Luxembourg by </w:t>
      </w:r>
      <w:proofErr w:type="spellStart"/>
      <w:r w:rsidRPr="007E2544">
        <w:rPr>
          <w:rFonts w:ascii="Arial" w:hAnsi="Arial" w:cs="Arial"/>
          <w:b/>
          <w:bCs/>
          <w:lang w:val="en-US"/>
        </w:rPr>
        <w:t>Jeannot</w:t>
      </w:r>
      <w:proofErr w:type="spellEnd"/>
      <w:r w:rsidRPr="007E254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E2544">
        <w:rPr>
          <w:rFonts w:ascii="Arial" w:hAnsi="Arial" w:cs="Arial"/>
          <w:b/>
          <w:bCs/>
          <w:lang w:val="en-US"/>
        </w:rPr>
        <w:t>Erpelding</w:t>
      </w:r>
      <w:proofErr w:type="spellEnd"/>
      <w:r w:rsidR="002B6637">
        <w:rPr>
          <w:rFonts w:ascii="Arial" w:hAnsi="Arial" w:cs="Arial"/>
          <w:lang w:val="en-US"/>
        </w:rPr>
        <w:t xml:space="preserve"> (</w:t>
      </w:r>
      <w:r w:rsidRPr="007E2544">
        <w:rPr>
          <w:rFonts w:ascii="Arial" w:hAnsi="Arial" w:cs="Arial"/>
          <w:lang w:val="en-US"/>
        </w:rPr>
        <w:t>Director International Affairs, Chamber of Commerce)</w:t>
      </w:r>
    </w:p>
    <w:p w:rsidR="007E2544" w:rsidRPr="007E2544" w:rsidRDefault="007E2544" w:rsidP="007E2544">
      <w:pPr>
        <w:rPr>
          <w:rFonts w:ascii="Arial" w:hAnsi="Arial" w:cs="Arial"/>
          <w:lang w:val="en-US"/>
        </w:rPr>
      </w:pPr>
      <w:r w:rsidRPr="007E2544">
        <w:rPr>
          <w:rFonts w:ascii="Arial" w:hAnsi="Arial" w:cs="Arial"/>
          <w:lang w:val="en-US"/>
        </w:rPr>
        <w:t>16.45</w:t>
      </w:r>
      <w:r w:rsidR="00AF5E88">
        <w:rPr>
          <w:rFonts w:ascii="Arial" w:hAnsi="Arial" w:cs="Arial"/>
          <w:lang w:val="en-US"/>
        </w:rPr>
        <w:tab/>
      </w:r>
      <w:r w:rsidRPr="007E2544">
        <w:rPr>
          <w:rFonts w:ascii="Arial" w:hAnsi="Arial" w:cs="Arial"/>
          <w:lang w:val="en-US"/>
        </w:rPr>
        <w:t xml:space="preserve"> Presentation about Luxembourg’s start-up / incubation environment </w:t>
      </w:r>
    </w:p>
    <w:p w:rsidR="007E2544" w:rsidRPr="007E2544" w:rsidRDefault="007E2544" w:rsidP="007E2544">
      <w:pPr>
        <w:rPr>
          <w:rFonts w:ascii="Arial" w:hAnsi="Arial" w:cs="Arial"/>
          <w:lang w:val="en-US"/>
        </w:rPr>
      </w:pPr>
      <w:r w:rsidRPr="007E2544">
        <w:rPr>
          <w:rFonts w:ascii="Arial" w:hAnsi="Arial" w:cs="Arial"/>
          <w:lang w:val="en-US"/>
        </w:rPr>
        <w:lastRenderedPageBreak/>
        <w:t>17.00</w:t>
      </w:r>
      <w:r w:rsidR="00AF5E88">
        <w:rPr>
          <w:rFonts w:ascii="Arial" w:hAnsi="Arial" w:cs="Arial"/>
          <w:lang w:val="en-US"/>
        </w:rPr>
        <w:tab/>
      </w:r>
      <w:r w:rsidR="00FC16AA">
        <w:rPr>
          <w:rFonts w:ascii="Arial" w:hAnsi="Arial" w:cs="Arial"/>
          <w:lang w:val="en-US"/>
        </w:rPr>
        <w:t xml:space="preserve"> 2 </w:t>
      </w:r>
      <w:proofErr w:type="gramStart"/>
      <w:r w:rsidR="00FC16AA">
        <w:rPr>
          <w:rFonts w:ascii="Arial" w:hAnsi="Arial" w:cs="Arial"/>
          <w:lang w:val="en-US"/>
        </w:rPr>
        <w:t>workshops</w:t>
      </w:r>
      <w:r w:rsidRPr="007E2544">
        <w:rPr>
          <w:rFonts w:ascii="Arial" w:hAnsi="Arial" w:cs="Arial"/>
          <w:lang w:val="en-US"/>
        </w:rPr>
        <w:t xml:space="preserve"> :</w:t>
      </w:r>
      <w:proofErr w:type="gramEnd"/>
      <w:r w:rsidRPr="007E2544">
        <w:rPr>
          <w:rFonts w:ascii="Arial" w:hAnsi="Arial" w:cs="Arial"/>
          <w:lang w:val="en-US"/>
        </w:rPr>
        <w:t xml:space="preserve"> smart cities and cyber security </w:t>
      </w:r>
    </w:p>
    <w:p w:rsidR="007E2544" w:rsidRPr="007E2544" w:rsidRDefault="007E2544" w:rsidP="007E2544">
      <w:pPr>
        <w:rPr>
          <w:rFonts w:ascii="Arial" w:hAnsi="Arial" w:cs="Arial"/>
          <w:lang w:val="en-US"/>
        </w:rPr>
      </w:pPr>
      <w:r w:rsidRPr="007E2544">
        <w:rPr>
          <w:rFonts w:ascii="Arial" w:hAnsi="Arial" w:cs="Arial"/>
          <w:lang w:val="en-US"/>
        </w:rPr>
        <w:t>18.00</w:t>
      </w:r>
      <w:r w:rsidR="00AF5E88">
        <w:rPr>
          <w:rFonts w:ascii="Arial" w:hAnsi="Arial" w:cs="Arial"/>
          <w:lang w:val="en-US"/>
        </w:rPr>
        <w:tab/>
      </w:r>
      <w:r w:rsidRPr="007E2544">
        <w:rPr>
          <w:rFonts w:ascii="Arial" w:hAnsi="Arial" w:cs="Arial"/>
          <w:lang w:val="en-US"/>
        </w:rPr>
        <w:t xml:space="preserve"> Networking Reception</w:t>
      </w:r>
    </w:p>
    <w:p w:rsidR="008B6982" w:rsidRPr="00C8785C" w:rsidRDefault="008B6982" w:rsidP="008B6982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8B6982" w:rsidRPr="00C8785C" w:rsidRDefault="008B6982" w:rsidP="008B6982">
      <w:pPr>
        <w:tabs>
          <w:tab w:val="left" w:pos="0"/>
        </w:tabs>
        <w:ind w:left="2124" w:hanging="2124"/>
        <w:rPr>
          <w:rFonts w:ascii="Arial" w:eastAsiaTheme="minorHAnsi" w:hAnsi="Arial" w:cs="Arial"/>
          <w:b/>
          <w:lang w:val="en-US" w:eastAsia="fr-LU"/>
        </w:rPr>
      </w:pPr>
    </w:p>
    <w:p w:rsidR="0021258C" w:rsidRPr="00C8785C" w:rsidRDefault="00A307F0" w:rsidP="007E2544">
      <w:pPr>
        <w:tabs>
          <w:tab w:val="left" w:pos="2127"/>
        </w:tabs>
        <w:ind w:left="2124" w:hanging="2124"/>
        <w:rPr>
          <w:rFonts w:ascii="Arial" w:eastAsiaTheme="minorHAnsi" w:hAnsi="Arial" w:cs="Arial"/>
          <w:b/>
          <w:bCs/>
          <w:u w:val="single"/>
          <w:lang w:val="en-US" w:eastAsia="fr-LU"/>
        </w:rPr>
      </w:pPr>
      <w:r>
        <w:rPr>
          <w:rFonts w:ascii="Arial" w:hAnsi="Arial" w:cs="Arial"/>
          <w:lang w:val="en-US"/>
        </w:rPr>
        <w:tab/>
      </w:r>
    </w:p>
    <w:p w:rsidR="003D5320" w:rsidRPr="00C8785C" w:rsidRDefault="007E2544" w:rsidP="00D134F2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>
        <w:rPr>
          <w:rFonts w:ascii="Arial" w:eastAsiaTheme="minorHAnsi" w:hAnsi="Arial" w:cs="Arial"/>
          <w:b/>
          <w:bCs/>
          <w:u w:val="single"/>
          <w:lang w:val="en-US" w:eastAsia="fr-LU"/>
        </w:rPr>
        <w:t>Monday</w:t>
      </w:r>
      <w:r w:rsidR="007A4B5C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,</w:t>
      </w:r>
      <w:r w:rsidR="003D5320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</w:t>
      </w:r>
      <w:r w:rsidR="00904E19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October </w:t>
      </w:r>
      <w:r>
        <w:rPr>
          <w:rFonts w:ascii="Arial" w:eastAsiaTheme="minorHAnsi" w:hAnsi="Arial" w:cs="Arial"/>
          <w:b/>
          <w:bCs/>
          <w:u w:val="single"/>
          <w:lang w:val="en-US" w:eastAsia="fr-LU"/>
        </w:rPr>
        <w:t>2</w:t>
      </w:r>
      <w:r w:rsidR="0021258C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6</w:t>
      </w:r>
      <w:r w:rsidR="00904E19" w:rsidRPr="00C8785C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 xml:space="preserve">th </w:t>
      </w:r>
    </w:p>
    <w:p w:rsidR="003D5320" w:rsidRDefault="003D5320" w:rsidP="00D134F2">
      <w:pPr>
        <w:tabs>
          <w:tab w:val="left" w:pos="2127"/>
        </w:tabs>
        <w:rPr>
          <w:rFonts w:ascii="Arial" w:eastAsiaTheme="minorHAnsi" w:hAnsi="Arial" w:cs="Arial"/>
          <w:lang w:val="en-US" w:eastAsia="fr-LU"/>
        </w:rPr>
      </w:pPr>
    </w:p>
    <w:p w:rsidR="00AF5E88" w:rsidRPr="00C8785C" w:rsidRDefault="00AF5E88" w:rsidP="00AF5E88">
      <w:pPr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b/>
          <w:lang w:val="en-US"/>
        </w:rPr>
        <w:t>Pre-arranged individual business meetings</w:t>
      </w:r>
      <w:r w:rsidRPr="00C8785C">
        <w:rPr>
          <w:rFonts w:ascii="Arial" w:hAnsi="Arial" w:cs="Arial"/>
          <w:lang w:val="en-US"/>
        </w:rPr>
        <w:t xml:space="preserve"> with companies </w:t>
      </w:r>
      <w:proofErr w:type="spellStart"/>
      <w:r w:rsidRPr="00C8785C">
        <w:rPr>
          <w:rFonts w:ascii="Arial" w:hAnsi="Arial" w:cs="Arial"/>
          <w:lang w:val="en-US"/>
        </w:rPr>
        <w:t>organised</w:t>
      </w:r>
      <w:proofErr w:type="spellEnd"/>
      <w:r w:rsidRPr="00C8785C">
        <w:rPr>
          <w:rFonts w:ascii="Arial" w:hAnsi="Arial" w:cs="Arial"/>
          <w:lang w:val="en-US"/>
        </w:rPr>
        <w:t xml:space="preserve"> according to the participant’s requests in close cooperation with</w:t>
      </w:r>
      <w:r>
        <w:rPr>
          <w:rFonts w:ascii="Arial" w:hAnsi="Arial" w:cs="Arial"/>
          <w:lang w:val="en-US"/>
        </w:rPr>
        <w:t xml:space="preserve"> the Manufactures’ Association of Israel.</w:t>
      </w:r>
    </w:p>
    <w:p w:rsidR="00AF5E88" w:rsidRDefault="00AF5E88" w:rsidP="00AF5E88">
      <w:pPr>
        <w:ind w:hanging="14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C8785C">
        <w:rPr>
          <w:rFonts w:ascii="Arial" w:hAnsi="Arial" w:cs="Arial"/>
          <w:lang w:val="en-US"/>
        </w:rPr>
        <w:t xml:space="preserve">The meetings will take place in </w:t>
      </w:r>
      <w:r w:rsidR="002B6637">
        <w:rPr>
          <w:rFonts w:ascii="Arial" w:hAnsi="Arial" w:cs="Arial"/>
          <w:lang w:val="en-US"/>
        </w:rPr>
        <w:t xml:space="preserve">the Industry House </w:t>
      </w:r>
      <w:r>
        <w:rPr>
          <w:rFonts w:ascii="Arial" w:hAnsi="Arial" w:cs="Arial"/>
          <w:lang w:val="en-US"/>
        </w:rPr>
        <w:t xml:space="preserve">or in </w:t>
      </w:r>
      <w:r w:rsidRPr="00C8785C">
        <w:rPr>
          <w:rFonts w:ascii="Arial" w:hAnsi="Arial" w:cs="Arial"/>
          <w:lang w:val="en-US"/>
        </w:rPr>
        <w:t>the local companies.</w:t>
      </w:r>
    </w:p>
    <w:p w:rsidR="00AF5E88" w:rsidRPr="00C8785C" w:rsidRDefault="00AF5E88" w:rsidP="00D134F2">
      <w:pPr>
        <w:tabs>
          <w:tab w:val="left" w:pos="2127"/>
        </w:tabs>
        <w:rPr>
          <w:rFonts w:ascii="Arial" w:eastAsiaTheme="minorHAnsi" w:hAnsi="Arial" w:cs="Arial"/>
          <w:lang w:val="en-US" w:eastAsia="fr-LU"/>
        </w:rPr>
      </w:pPr>
    </w:p>
    <w:p w:rsidR="0021258C" w:rsidRPr="00C8785C" w:rsidRDefault="0021258C" w:rsidP="00C71841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121FDE" w:rsidRPr="00327ABE" w:rsidRDefault="007E2544" w:rsidP="00121FDE">
      <w:pPr>
        <w:tabs>
          <w:tab w:val="left" w:pos="0"/>
        </w:tabs>
        <w:rPr>
          <w:rFonts w:ascii="Arial" w:eastAsiaTheme="minorHAnsi" w:hAnsi="Arial" w:cs="Arial"/>
          <w:i/>
          <w:lang w:val="en-US" w:eastAsia="fr-LU"/>
        </w:rPr>
      </w:pPr>
      <w:r w:rsidRPr="007E2544">
        <w:rPr>
          <w:rFonts w:ascii="Arial" w:hAnsi="Arial" w:cs="Arial"/>
          <w:color w:val="000000"/>
          <w:lang w:val="en-US"/>
        </w:rPr>
        <w:t>Go4Israel conference – companies will be given the opportunity to register for the conference at a discounted</w:t>
      </w:r>
      <w:r>
        <w:rPr>
          <w:color w:val="000000"/>
          <w:lang w:val="en-US"/>
        </w:rPr>
        <w:t xml:space="preserve"> </w:t>
      </w:r>
      <w:r w:rsidRPr="007E2544">
        <w:rPr>
          <w:rFonts w:ascii="Arial" w:hAnsi="Arial" w:cs="Arial"/>
          <w:color w:val="000000"/>
          <w:lang w:val="en-US"/>
        </w:rPr>
        <w:t>rate,</w:t>
      </w:r>
      <w:r>
        <w:rPr>
          <w:color w:val="000000"/>
          <w:lang w:val="en-US"/>
        </w:rPr>
        <w:t xml:space="preserve"> </w:t>
      </w:r>
      <w:r w:rsidR="00AF5E88" w:rsidRPr="002B6637">
        <w:rPr>
          <w:rFonts w:ascii="Arial" w:hAnsi="Arial" w:cs="Arial"/>
          <w:color w:val="000000"/>
          <w:lang w:val="en-US"/>
        </w:rPr>
        <w:t>further information will follow</w:t>
      </w:r>
      <w:r w:rsidR="002B6637">
        <w:rPr>
          <w:rFonts w:ascii="Arial" w:hAnsi="Arial" w:cs="Arial"/>
          <w:color w:val="000000"/>
          <w:lang w:val="en-US"/>
        </w:rPr>
        <w:t>.</w:t>
      </w:r>
    </w:p>
    <w:p w:rsidR="002D7DBD" w:rsidRPr="00327ABE" w:rsidRDefault="00327ABE" w:rsidP="00327ABE">
      <w:pPr>
        <w:tabs>
          <w:tab w:val="left" w:pos="0"/>
        </w:tabs>
        <w:ind w:left="2124" w:hanging="2124"/>
        <w:rPr>
          <w:rFonts w:ascii="Arial" w:eastAsiaTheme="minorHAnsi" w:hAnsi="Arial" w:cs="Arial"/>
          <w:i/>
          <w:highlight w:val="yellow"/>
          <w:lang w:val="en-US" w:eastAsia="fr-LU"/>
        </w:rPr>
      </w:pPr>
      <w:r w:rsidRPr="00327ABE">
        <w:rPr>
          <w:rFonts w:ascii="Arial" w:eastAsiaTheme="minorHAnsi" w:hAnsi="Arial" w:cs="Arial"/>
          <w:i/>
          <w:lang w:val="en-US" w:eastAsia="fr-LU"/>
        </w:rPr>
        <w:t xml:space="preserve"> </w:t>
      </w:r>
    </w:p>
    <w:p w:rsidR="002D7DBD" w:rsidRPr="00C8785C" w:rsidRDefault="002D7DBD" w:rsidP="006673A6">
      <w:pPr>
        <w:tabs>
          <w:tab w:val="left" w:pos="0"/>
        </w:tabs>
        <w:rPr>
          <w:rFonts w:ascii="Arial" w:eastAsiaTheme="minorHAnsi" w:hAnsi="Arial" w:cs="Arial"/>
          <w:lang w:val="en-US" w:eastAsia="fr-LU"/>
        </w:rPr>
      </w:pPr>
    </w:p>
    <w:p w:rsidR="003D5320" w:rsidRPr="00C8785C" w:rsidRDefault="00121FDE" w:rsidP="00D134F2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>
        <w:rPr>
          <w:rFonts w:ascii="Arial" w:eastAsiaTheme="minorHAnsi" w:hAnsi="Arial" w:cs="Arial"/>
          <w:b/>
          <w:bCs/>
          <w:u w:val="single"/>
          <w:lang w:val="en-US" w:eastAsia="fr-LU"/>
        </w:rPr>
        <w:t>Tuesday</w:t>
      </w:r>
      <w:r w:rsidR="007A4B5C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,</w:t>
      </w:r>
      <w:r w:rsidR="003D5320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</w:t>
      </w:r>
      <w:r w:rsidR="00904E19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October </w:t>
      </w:r>
      <w:r>
        <w:rPr>
          <w:rFonts w:ascii="Arial" w:eastAsiaTheme="minorHAnsi" w:hAnsi="Arial" w:cs="Arial"/>
          <w:b/>
          <w:bCs/>
          <w:u w:val="single"/>
          <w:lang w:val="en-US" w:eastAsia="fr-LU"/>
        </w:rPr>
        <w:t>2</w:t>
      </w:r>
      <w:r w:rsidR="00175D04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7</w:t>
      </w:r>
      <w:r w:rsidR="00904E19" w:rsidRPr="00C8785C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>th</w:t>
      </w:r>
    </w:p>
    <w:p w:rsidR="00612EA0" w:rsidRPr="00C8785C" w:rsidRDefault="005A2D1D" w:rsidP="00D134F2">
      <w:pPr>
        <w:tabs>
          <w:tab w:val="left" w:pos="2127"/>
        </w:tabs>
        <w:rPr>
          <w:rFonts w:ascii="Arial" w:eastAsiaTheme="minorHAnsi" w:hAnsi="Arial" w:cs="Arial"/>
          <w:lang w:val="en-US" w:eastAsia="fr-LU"/>
        </w:rPr>
      </w:pPr>
      <w:r w:rsidRPr="00C8785C">
        <w:rPr>
          <w:rFonts w:ascii="Arial" w:eastAsiaTheme="minorHAnsi" w:hAnsi="Arial" w:cs="Arial"/>
          <w:lang w:val="en-US" w:eastAsia="fr-LU"/>
        </w:rPr>
        <w:tab/>
      </w:r>
    </w:p>
    <w:p w:rsidR="00A16F04" w:rsidRDefault="00121FDE" w:rsidP="00175D04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  <w:r>
        <w:rPr>
          <w:rFonts w:ascii="Arial" w:eastAsiaTheme="minorHAnsi" w:hAnsi="Arial" w:cs="Arial"/>
          <w:lang w:val="en-US" w:eastAsia="fr-LU"/>
        </w:rPr>
        <w:t xml:space="preserve">Visit of an incubator, research institute </w:t>
      </w:r>
      <w:proofErr w:type="spellStart"/>
      <w:proofErr w:type="gramStart"/>
      <w:r>
        <w:rPr>
          <w:rFonts w:ascii="Arial" w:eastAsiaTheme="minorHAnsi" w:hAnsi="Arial" w:cs="Arial"/>
          <w:lang w:val="en-US" w:eastAsia="fr-LU"/>
        </w:rPr>
        <w:t>tbd</w:t>
      </w:r>
      <w:proofErr w:type="spellEnd"/>
      <w:proofErr w:type="gramEnd"/>
      <w:r>
        <w:rPr>
          <w:rFonts w:ascii="Arial" w:eastAsiaTheme="minorHAnsi" w:hAnsi="Arial" w:cs="Arial"/>
          <w:lang w:val="en-US" w:eastAsia="fr-LU"/>
        </w:rPr>
        <w:t xml:space="preserve"> </w:t>
      </w:r>
      <w:r w:rsidR="00B04A80">
        <w:rPr>
          <w:rFonts w:ascii="Arial" w:eastAsiaTheme="minorHAnsi" w:hAnsi="Arial" w:cs="Arial"/>
          <w:lang w:val="en-US" w:eastAsia="fr-LU"/>
        </w:rPr>
        <w:t>or</w:t>
      </w:r>
    </w:p>
    <w:p w:rsidR="00B04A80" w:rsidRDefault="00B04A80" w:rsidP="00175D04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B04A80" w:rsidRPr="00C8785C" w:rsidRDefault="00B04A80" w:rsidP="00B04A80">
      <w:pPr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b/>
          <w:lang w:val="en-US"/>
        </w:rPr>
        <w:t>Pre-arranged individual business meetings</w:t>
      </w:r>
      <w:r w:rsidRPr="00C8785C">
        <w:rPr>
          <w:rFonts w:ascii="Arial" w:hAnsi="Arial" w:cs="Arial"/>
          <w:lang w:val="en-US"/>
        </w:rPr>
        <w:t xml:space="preserve"> with companies </w:t>
      </w:r>
      <w:proofErr w:type="spellStart"/>
      <w:r w:rsidRPr="00C8785C">
        <w:rPr>
          <w:rFonts w:ascii="Arial" w:hAnsi="Arial" w:cs="Arial"/>
          <w:lang w:val="en-US"/>
        </w:rPr>
        <w:t>organised</w:t>
      </w:r>
      <w:proofErr w:type="spellEnd"/>
      <w:r w:rsidRPr="00C8785C">
        <w:rPr>
          <w:rFonts w:ascii="Arial" w:hAnsi="Arial" w:cs="Arial"/>
          <w:lang w:val="en-US"/>
        </w:rPr>
        <w:t xml:space="preserve"> according to the participant’s requests in close cooperation with</w:t>
      </w:r>
      <w:r>
        <w:rPr>
          <w:rFonts w:ascii="Arial" w:hAnsi="Arial" w:cs="Arial"/>
          <w:lang w:val="en-US"/>
        </w:rPr>
        <w:t xml:space="preserve"> the Manufactures’ Association of Israel.</w:t>
      </w:r>
    </w:p>
    <w:p w:rsidR="00B04A80" w:rsidRDefault="00B04A80" w:rsidP="00B04A80">
      <w:pPr>
        <w:ind w:hanging="141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C8785C">
        <w:rPr>
          <w:rFonts w:ascii="Arial" w:hAnsi="Arial" w:cs="Arial"/>
          <w:lang w:val="en-US"/>
        </w:rPr>
        <w:t xml:space="preserve">The meetings will take place in </w:t>
      </w:r>
      <w:r>
        <w:rPr>
          <w:rFonts w:ascii="Arial" w:hAnsi="Arial" w:cs="Arial"/>
          <w:lang w:val="en-US"/>
        </w:rPr>
        <w:t xml:space="preserve">the Industry House or in </w:t>
      </w:r>
      <w:r w:rsidRPr="00C8785C">
        <w:rPr>
          <w:rFonts w:ascii="Arial" w:hAnsi="Arial" w:cs="Arial"/>
          <w:lang w:val="en-US"/>
        </w:rPr>
        <w:t>the local companies.</w:t>
      </w:r>
    </w:p>
    <w:p w:rsidR="00B04A80" w:rsidRPr="00C8785C" w:rsidRDefault="00B04A80" w:rsidP="00175D04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3A7629" w:rsidRPr="00C8785C" w:rsidRDefault="003A7629" w:rsidP="003A7629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121FDE" w:rsidRDefault="00121FDE" w:rsidP="00A16F04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  <w:r>
        <w:rPr>
          <w:rFonts w:ascii="Arial" w:eastAsiaTheme="minorHAnsi" w:hAnsi="Arial" w:cs="Arial"/>
          <w:lang w:val="en-US" w:eastAsia="fr-LU"/>
        </w:rPr>
        <w:t>Dinner offered by the Chamber of Commerce</w:t>
      </w:r>
    </w:p>
    <w:p w:rsidR="00612EA0" w:rsidRPr="00C8785C" w:rsidRDefault="00204204" w:rsidP="00A16F04">
      <w:pPr>
        <w:tabs>
          <w:tab w:val="left" w:pos="0"/>
        </w:tabs>
        <w:ind w:left="2124" w:hanging="2124"/>
        <w:rPr>
          <w:rFonts w:ascii="Arial" w:eastAsiaTheme="minorHAnsi" w:hAnsi="Arial" w:cs="Arial"/>
          <w:lang w:val="en-US" w:eastAsia="fr-LU"/>
        </w:rPr>
      </w:pPr>
      <w:r w:rsidRPr="00C8785C">
        <w:rPr>
          <w:rFonts w:ascii="Arial" w:eastAsiaTheme="minorHAnsi" w:hAnsi="Arial" w:cs="Arial"/>
          <w:lang w:val="en-US" w:eastAsia="fr-LU"/>
        </w:rPr>
        <w:tab/>
      </w:r>
    </w:p>
    <w:p w:rsidR="003D5320" w:rsidRPr="00C8785C" w:rsidRDefault="00B04A80" w:rsidP="00D134F2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US" w:eastAsia="fr-LU"/>
        </w:rPr>
      </w:pPr>
      <w:r>
        <w:rPr>
          <w:rFonts w:ascii="Arial" w:eastAsiaTheme="minorHAnsi" w:hAnsi="Arial" w:cs="Arial"/>
          <w:b/>
          <w:bCs/>
          <w:u w:val="single"/>
          <w:lang w:val="en-US" w:eastAsia="fr-LU"/>
        </w:rPr>
        <w:t>Wednesday</w:t>
      </w:r>
      <w:r w:rsidR="007A4B5C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,</w:t>
      </w:r>
      <w:r w:rsidR="00904E19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October </w:t>
      </w:r>
      <w:proofErr w:type="gramStart"/>
      <w:r w:rsidR="00121FDE">
        <w:rPr>
          <w:rFonts w:ascii="Arial" w:eastAsiaTheme="minorHAnsi" w:hAnsi="Arial" w:cs="Arial"/>
          <w:b/>
          <w:bCs/>
          <w:u w:val="single"/>
          <w:lang w:val="en-US" w:eastAsia="fr-LU"/>
        </w:rPr>
        <w:t>2</w:t>
      </w:r>
      <w:r w:rsidR="00175D04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8</w:t>
      </w:r>
      <w:r w:rsidR="00904E19" w:rsidRPr="00C8785C">
        <w:rPr>
          <w:rFonts w:ascii="Arial" w:eastAsiaTheme="minorHAnsi" w:hAnsi="Arial" w:cs="Arial"/>
          <w:b/>
          <w:bCs/>
          <w:u w:val="single"/>
          <w:vertAlign w:val="superscript"/>
          <w:lang w:val="en-US" w:eastAsia="fr-LU"/>
        </w:rPr>
        <w:t xml:space="preserve">th </w:t>
      </w:r>
      <w:r w:rsidR="00175D04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>:</w:t>
      </w:r>
      <w:proofErr w:type="gramEnd"/>
      <w:r w:rsidR="00175D04" w:rsidRPr="00C8785C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 </w:t>
      </w:r>
      <w:r w:rsidR="00AF5E88">
        <w:rPr>
          <w:rFonts w:ascii="Arial" w:eastAsiaTheme="minorHAnsi" w:hAnsi="Arial" w:cs="Arial"/>
          <w:b/>
          <w:bCs/>
          <w:u w:val="single"/>
          <w:lang w:val="en-US" w:eastAsia="fr-LU"/>
        </w:rPr>
        <w:t xml:space="preserve">Tel Aviv-Luxembourg </w:t>
      </w:r>
    </w:p>
    <w:p w:rsidR="00032BC9" w:rsidRPr="00C8785C" w:rsidRDefault="00032BC9" w:rsidP="00003EC6">
      <w:pPr>
        <w:tabs>
          <w:tab w:val="left" w:pos="2127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2D52F8" w:rsidRPr="00C8785C" w:rsidRDefault="002D52F8" w:rsidP="00F812CA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2D52F8" w:rsidRDefault="00B04A80" w:rsidP="00F812CA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  <w:r>
        <w:rPr>
          <w:rFonts w:ascii="Arial" w:eastAsiaTheme="minorHAnsi" w:hAnsi="Arial" w:cs="Arial"/>
          <w:lang w:val="en-US" w:eastAsia="fr-LU"/>
        </w:rPr>
        <w:t>16</w:t>
      </w:r>
      <w:r w:rsidR="002D52F8" w:rsidRPr="00C8785C">
        <w:rPr>
          <w:rFonts w:ascii="Arial" w:eastAsiaTheme="minorHAnsi" w:hAnsi="Arial" w:cs="Arial"/>
          <w:lang w:val="en-US" w:eastAsia="fr-LU"/>
        </w:rPr>
        <w:t>.</w:t>
      </w:r>
      <w:r>
        <w:rPr>
          <w:rFonts w:ascii="Arial" w:eastAsiaTheme="minorHAnsi" w:hAnsi="Arial" w:cs="Arial"/>
          <w:lang w:val="en-US" w:eastAsia="fr-LU"/>
        </w:rPr>
        <w:t>10</w:t>
      </w:r>
      <w:r>
        <w:rPr>
          <w:rFonts w:ascii="Arial" w:eastAsiaTheme="minorHAnsi" w:hAnsi="Arial" w:cs="Arial"/>
          <w:lang w:val="en-US" w:eastAsia="fr-LU"/>
        </w:rPr>
        <w:tab/>
      </w:r>
      <w:r w:rsidR="002D52F8" w:rsidRPr="00C8785C">
        <w:rPr>
          <w:rFonts w:ascii="Arial" w:eastAsiaTheme="minorHAnsi" w:hAnsi="Arial" w:cs="Arial"/>
          <w:lang w:val="en-US" w:eastAsia="fr-LU"/>
        </w:rPr>
        <w:t xml:space="preserve">Flight back to Luxembourg via </w:t>
      </w:r>
      <w:r>
        <w:rPr>
          <w:rFonts w:ascii="Arial" w:eastAsiaTheme="minorHAnsi" w:hAnsi="Arial" w:cs="Arial"/>
          <w:lang w:val="en-US" w:eastAsia="fr-LU"/>
        </w:rPr>
        <w:t>Vienna</w:t>
      </w:r>
    </w:p>
    <w:p w:rsidR="00B04A80" w:rsidRDefault="00B04A80" w:rsidP="00F812CA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  <w:r>
        <w:rPr>
          <w:rFonts w:ascii="Arial" w:eastAsiaTheme="minorHAnsi" w:hAnsi="Arial" w:cs="Arial"/>
          <w:lang w:val="en-US" w:eastAsia="fr-LU"/>
        </w:rPr>
        <w:t>22.35</w:t>
      </w:r>
      <w:r>
        <w:rPr>
          <w:rFonts w:ascii="Arial" w:eastAsiaTheme="minorHAnsi" w:hAnsi="Arial" w:cs="Arial"/>
          <w:lang w:val="en-US" w:eastAsia="fr-LU"/>
        </w:rPr>
        <w:tab/>
        <w:t>Arrival in Luxembourg</w:t>
      </w:r>
    </w:p>
    <w:p w:rsidR="00031D00" w:rsidRDefault="00031D00" w:rsidP="00F812CA">
      <w:pPr>
        <w:tabs>
          <w:tab w:val="left" w:pos="2127"/>
          <w:tab w:val="left" w:pos="3573"/>
        </w:tabs>
        <w:ind w:left="2124" w:hanging="2124"/>
        <w:rPr>
          <w:rFonts w:ascii="Arial" w:eastAsiaTheme="minorHAnsi" w:hAnsi="Arial" w:cs="Arial"/>
          <w:lang w:val="en-US" w:eastAsia="fr-LU"/>
        </w:rPr>
      </w:pPr>
    </w:p>
    <w:p w:rsidR="008A57C0" w:rsidRDefault="008A57C0" w:rsidP="00F812CA">
      <w:pPr>
        <w:tabs>
          <w:tab w:val="left" w:pos="2127"/>
          <w:tab w:val="left" w:pos="3573"/>
        </w:tabs>
        <w:ind w:left="2124" w:hanging="2124"/>
        <w:rPr>
          <w:rFonts w:ascii="Arial" w:hAnsi="Arial" w:cs="Arial"/>
          <w:sz w:val="19"/>
          <w:szCs w:val="19"/>
          <w:lang w:val="en-US"/>
        </w:rPr>
      </w:pPr>
    </w:p>
    <w:p w:rsidR="00F2025D" w:rsidRPr="00C8785C" w:rsidRDefault="00F2025D" w:rsidP="00F2025D">
      <w:pPr>
        <w:pBdr>
          <w:top w:val="single" w:sz="4" w:space="1" w:color="auto"/>
          <w:bottom w:val="single" w:sz="4" w:space="1" w:color="auto"/>
        </w:pBdr>
        <w:tabs>
          <w:tab w:val="left" w:pos="2127"/>
        </w:tabs>
        <w:jc w:val="center"/>
        <w:rPr>
          <w:rFonts w:ascii="Arial" w:eastAsiaTheme="minorHAnsi" w:hAnsi="Arial" w:cs="Arial"/>
          <w:b/>
          <w:bCs/>
          <w:caps/>
          <w:lang w:val="en-US" w:eastAsia="fr-LU"/>
        </w:rPr>
      </w:pPr>
      <w:r w:rsidRPr="00C8785C">
        <w:rPr>
          <w:rFonts w:ascii="Arial" w:eastAsiaTheme="minorHAnsi" w:hAnsi="Arial" w:cs="Arial"/>
          <w:b/>
          <w:bCs/>
          <w:caps/>
          <w:lang w:val="en-US" w:eastAsia="fr-LU"/>
        </w:rPr>
        <w:t>business to business meetings</w:t>
      </w:r>
    </w:p>
    <w:p w:rsidR="00AB6F9B" w:rsidRPr="00C8785C" w:rsidRDefault="00BA5933" w:rsidP="00BA5933">
      <w:pPr>
        <w:tabs>
          <w:tab w:val="left" w:pos="0"/>
          <w:tab w:val="left" w:pos="3573"/>
        </w:tabs>
        <w:jc w:val="both"/>
        <w:rPr>
          <w:rFonts w:ascii="Arial" w:hAnsi="Arial" w:cs="Arial"/>
          <w:lang w:val="en-US"/>
        </w:rPr>
      </w:pPr>
      <w:r w:rsidRPr="00C8785C">
        <w:rPr>
          <w:rFonts w:ascii="Arial" w:hAnsi="Arial" w:cs="Arial"/>
          <w:lang w:val="en-US"/>
        </w:rPr>
        <w:t xml:space="preserve">In </w:t>
      </w:r>
      <w:r w:rsidR="00B04A80">
        <w:rPr>
          <w:rFonts w:ascii="Arial" w:hAnsi="Arial" w:cs="Arial"/>
          <w:lang w:val="en-US"/>
        </w:rPr>
        <w:t>Tel Aviv</w:t>
      </w:r>
      <w:r w:rsidRPr="00C8785C">
        <w:rPr>
          <w:rFonts w:ascii="Arial" w:hAnsi="Arial" w:cs="Arial"/>
          <w:lang w:val="en-US"/>
        </w:rPr>
        <w:t xml:space="preserve">, pre-arranged individual business to business meetings can be </w:t>
      </w:r>
      <w:proofErr w:type="spellStart"/>
      <w:r w:rsidRPr="00C8785C">
        <w:rPr>
          <w:rFonts w:ascii="Arial" w:hAnsi="Arial" w:cs="Arial"/>
          <w:lang w:val="en-US"/>
        </w:rPr>
        <w:t>organised</w:t>
      </w:r>
      <w:proofErr w:type="spellEnd"/>
      <w:r w:rsidRPr="00C8785C">
        <w:rPr>
          <w:rFonts w:ascii="Arial" w:hAnsi="Arial" w:cs="Arial"/>
          <w:lang w:val="en-US"/>
        </w:rPr>
        <w:t xml:space="preserve"> according to your </w:t>
      </w:r>
      <w:r w:rsidR="00FA47E2" w:rsidRPr="00C8785C">
        <w:rPr>
          <w:rFonts w:ascii="Arial" w:hAnsi="Arial" w:cs="Arial"/>
          <w:lang w:val="en-US"/>
        </w:rPr>
        <w:t>requests</w:t>
      </w:r>
      <w:r w:rsidRPr="00C8785C">
        <w:rPr>
          <w:rFonts w:ascii="Arial" w:hAnsi="Arial" w:cs="Arial"/>
          <w:lang w:val="en-US"/>
        </w:rPr>
        <w:t>. Companies interested have to complete carefully the registration form and provide the Luxembourg Chamber of Commerce with a company</w:t>
      </w:r>
      <w:r w:rsidR="00B04A80">
        <w:rPr>
          <w:rFonts w:ascii="Arial" w:hAnsi="Arial" w:cs="Arial"/>
          <w:lang w:val="en-US"/>
        </w:rPr>
        <w:t xml:space="preserve"> </w:t>
      </w:r>
      <w:r w:rsidRPr="00C8785C">
        <w:rPr>
          <w:rFonts w:ascii="Arial" w:hAnsi="Arial" w:cs="Arial"/>
          <w:lang w:val="en-US"/>
        </w:rPr>
        <w:t xml:space="preserve">profile. </w:t>
      </w:r>
      <w:r w:rsidR="00FC3C88">
        <w:rPr>
          <w:rFonts w:ascii="Arial" w:hAnsi="Arial" w:cs="Arial"/>
          <w:lang w:val="en-US"/>
        </w:rPr>
        <w:t xml:space="preserve">The </w:t>
      </w:r>
      <w:r w:rsidR="00B04A80">
        <w:rPr>
          <w:rFonts w:ascii="Arial" w:hAnsi="Arial" w:cs="Arial"/>
          <w:lang w:val="en-US"/>
        </w:rPr>
        <w:t>representatives</w:t>
      </w:r>
      <w:r w:rsidRPr="00C8785C">
        <w:rPr>
          <w:rFonts w:ascii="Arial" w:hAnsi="Arial" w:cs="Arial"/>
          <w:lang w:val="en-US"/>
        </w:rPr>
        <w:t xml:space="preserve"> on </w:t>
      </w:r>
      <w:r w:rsidR="00FA47E2" w:rsidRPr="00C8785C">
        <w:rPr>
          <w:rFonts w:ascii="Arial" w:hAnsi="Arial" w:cs="Arial"/>
          <w:lang w:val="en-US"/>
        </w:rPr>
        <w:t>site</w:t>
      </w:r>
      <w:r w:rsidR="008A57C0" w:rsidRPr="00C8785C">
        <w:rPr>
          <w:rFonts w:ascii="Arial" w:hAnsi="Arial" w:cs="Arial"/>
          <w:lang w:val="en-US"/>
        </w:rPr>
        <w:t xml:space="preserve"> </w:t>
      </w:r>
      <w:r w:rsidRPr="00C8785C">
        <w:rPr>
          <w:rFonts w:ascii="Arial" w:hAnsi="Arial" w:cs="Arial"/>
          <w:lang w:val="en-US"/>
        </w:rPr>
        <w:t xml:space="preserve">will try to satisfy your </w:t>
      </w:r>
      <w:r w:rsidR="00B04A80">
        <w:rPr>
          <w:rFonts w:ascii="Arial" w:hAnsi="Arial" w:cs="Arial"/>
          <w:lang w:val="en-US"/>
        </w:rPr>
        <w:t>requests</w:t>
      </w:r>
      <w:r w:rsidR="00FC3C88">
        <w:rPr>
          <w:rFonts w:ascii="Arial" w:hAnsi="Arial" w:cs="Arial"/>
          <w:lang w:val="en-US"/>
        </w:rPr>
        <w:t xml:space="preserve"> in order to propose tailor-made meetings</w:t>
      </w:r>
      <w:r w:rsidRPr="00C8785C">
        <w:rPr>
          <w:rFonts w:ascii="Arial" w:hAnsi="Arial" w:cs="Arial"/>
          <w:lang w:val="en-US"/>
        </w:rPr>
        <w:t xml:space="preserve">. </w:t>
      </w:r>
      <w:r w:rsidR="00B04A80">
        <w:rPr>
          <w:rFonts w:ascii="Arial" w:hAnsi="Arial" w:cs="Arial"/>
          <w:lang w:val="en-US"/>
        </w:rPr>
        <w:t>To have fruitful meetings</w:t>
      </w:r>
      <w:proofErr w:type="gramStart"/>
      <w:r w:rsidR="00B04A80">
        <w:rPr>
          <w:rFonts w:ascii="Arial" w:hAnsi="Arial" w:cs="Arial"/>
          <w:lang w:val="en-US"/>
        </w:rPr>
        <w:t xml:space="preserve">, </w:t>
      </w:r>
      <w:r w:rsidRPr="00C8785C">
        <w:rPr>
          <w:rFonts w:ascii="Arial" w:hAnsi="Arial" w:cs="Arial"/>
          <w:lang w:val="en-US"/>
        </w:rPr>
        <w:t xml:space="preserve"> we</w:t>
      </w:r>
      <w:proofErr w:type="gramEnd"/>
      <w:r w:rsidRPr="00C8785C">
        <w:rPr>
          <w:rFonts w:ascii="Arial" w:hAnsi="Arial" w:cs="Arial"/>
          <w:lang w:val="en-US"/>
        </w:rPr>
        <w:t xml:space="preserve"> strongly recommend you to do your own research in order to find potential matching companies and communicate us these potential “targets” for your company. </w:t>
      </w:r>
      <w:r w:rsidR="00B04A80">
        <w:rPr>
          <w:rFonts w:ascii="Arial" w:hAnsi="Arial" w:cs="Arial"/>
          <w:lang w:val="en-US"/>
        </w:rPr>
        <w:t>You</w:t>
      </w:r>
      <w:r w:rsidR="00AB6F9B" w:rsidRPr="00C8785C">
        <w:rPr>
          <w:rFonts w:ascii="Arial" w:hAnsi="Arial" w:cs="Arial"/>
          <w:lang w:val="en-US"/>
        </w:rPr>
        <w:t xml:space="preserve"> can include companies located outside the city center as well.</w:t>
      </w:r>
    </w:p>
    <w:sectPr w:rsidR="00AB6F9B" w:rsidRPr="00C8785C" w:rsidSect="007A4B5C">
      <w:footerReference w:type="default" r:id="rId10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88" w:rsidRDefault="00AF5E88" w:rsidP="003D5320">
      <w:r>
        <w:separator/>
      </w:r>
    </w:p>
  </w:endnote>
  <w:endnote w:type="continuationSeparator" w:id="0">
    <w:p w:rsidR="00AF5E88" w:rsidRDefault="00AF5E88" w:rsidP="003D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1685"/>
      <w:docPartObj>
        <w:docPartGallery w:val="Page Numbers (Bottom of Page)"/>
        <w:docPartUnique/>
      </w:docPartObj>
    </w:sdtPr>
    <w:sdtContent>
      <w:p w:rsidR="00AF5E88" w:rsidRDefault="00167175">
        <w:pPr>
          <w:pStyle w:val="Footer"/>
          <w:jc w:val="right"/>
        </w:pPr>
        <w:fldSimple w:instr=" PAGE   \* MERGEFORMAT ">
          <w:r w:rsidR="00C65F31">
            <w:rPr>
              <w:noProof/>
            </w:rPr>
            <w:t>2</w:t>
          </w:r>
        </w:fldSimple>
      </w:p>
    </w:sdtContent>
  </w:sdt>
  <w:p w:rsidR="00AF5E88" w:rsidRDefault="00AF5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88" w:rsidRDefault="00AF5E88" w:rsidP="003D5320">
      <w:r>
        <w:separator/>
      </w:r>
    </w:p>
  </w:footnote>
  <w:footnote w:type="continuationSeparator" w:id="0">
    <w:p w:rsidR="00AF5E88" w:rsidRDefault="00AF5E88" w:rsidP="003D5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2A1"/>
    <w:multiLevelType w:val="multilevel"/>
    <w:tmpl w:val="156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3698"/>
    <w:multiLevelType w:val="hybridMultilevel"/>
    <w:tmpl w:val="B12C8E4C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0E0B73FE"/>
    <w:multiLevelType w:val="hybridMultilevel"/>
    <w:tmpl w:val="01708FBA"/>
    <w:lvl w:ilvl="0" w:tplc="4C7A7D58">
      <w:start w:val="20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F292EF3"/>
    <w:multiLevelType w:val="hybridMultilevel"/>
    <w:tmpl w:val="A21457DA"/>
    <w:lvl w:ilvl="0" w:tplc="7856E354">
      <w:start w:val="2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F09B1"/>
    <w:multiLevelType w:val="hybridMultilevel"/>
    <w:tmpl w:val="B21C51C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>
    <w:nsid w:val="365C1502"/>
    <w:multiLevelType w:val="hybridMultilevel"/>
    <w:tmpl w:val="6FF468D8"/>
    <w:lvl w:ilvl="0" w:tplc="1A7EAFD0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8107EE0"/>
    <w:multiLevelType w:val="multilevel"/>
    <w:tmpl w:val="609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66131"/>
    <w:multiLevelType w:val="hybridMultilevel"/>
    <w:tmpl w:val="FEFA8B42"/>
    <w:lvl w:ilvl="0" w:tplc="C1AC8A16">
      <w:start w:val="1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5BD00D81"/>
    <w:multiLevelType w:val="hybridMultilevel"/>
    <w:tmpl w:val="68643C2E"/>
    <w:lvl w:ilvl="0" w:tplc="2B083BE0">
      <w:start w:val="1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6B224206"/>
    <w:multiLevelType w:val="hybridMultilevel"/>
    <w:tmpl w:val="01A2E76E"/>
    <w:lvl w:ilvl="0" w:tplc="5CC0CE7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446F0"/>
    <w:multiLevelType w:val="hybridMultilevel"/>
    <w:tmpl w:val="C1AEA486"/>
    <w:lvl w:ilvl="0" w:tplc="258E0D9E">
      <w:start w:val="14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320"/>
    <w:rsid w:val="00003B5C"/>
    <w:rsid w:val="00003EC6"/>
    <w:rsid w:val="00010A7A"/>
    <w:rsid w:val="00012F08"/>
    <w:rsid w:val="00014656"/>
    <w:rsid w:val="00017616"/>
    <w:rsid w:val="00020D05"/>
    <w:rsid w:val="00024FBF"/>
    <w:rsid w:val="00026AFB"/>
    <w:rsid w:val="00031D00"/>
    <w:rsid w:val="00032BC9"/>
    <w:rsid w:val="00033EF1"/>
    <w:rsid w:val="00052D0F"/>
    <w:rsid w:val="0005305A"/>
    <w:rsid w:val="000676A4"/>
    <w:rsid w:val="00071C31"/>
    <w:rsid w:val="0007469C"/>
    <w:rsid w:val="00085E5B"/>
    <w:rsid w:val="00085EE0"/>
    <w:rsid w:val="000911AB"/>
    <w:rsid w:val="00092ACB"/>
    <w:rsid w:val="00094EB4"/>
    <w:rsid w:val="00095B6B"/>
    <w:rsid w:val="000B1964"/>
    <w:rsid w:val="000B7917"/>
    <w:rsid w:val="000C5493"/>
    <w:rsid w:val="000D1D0C"/>
    <w:rsid w:val="000F11A0"/>
    <w:rsid w:val="000F16A8"/>
    <w:rsid w:val="000F45A9"/>
    <w:rsid w:val="000F78F4"/>
    <w:rsid w:val="00107D7A"/>
    <w:rsid w:val="00116BE0"/>
    <w:rsid w:val="00121FDE"/>
    <w:rsid w:val="00124D92"/>
    <w:rsid w:val="00130CF2"/>
    <w:rsid w:val="001352B8"/>
    <w:rsid w:val="001410E2"/>
    <w:rsid w:val="001436F3"/>
    <w:rsid w:val="00143E9B"/>
    <w:rsid w:val="00145E93"/>
    <w:rsid w:val="001547DF"/>
    <w:rsid w:val="001552E0"/>
    <w:rsid w:val="00155DFC"/>
    <w:rsid w:val="00156781"/>
    <w:rsid w:val="001605D3"/>
    <w:rsid w:val="00161434"/>
    <w:rsid w:val="00167175"/>
    <w:rsid w:val="001731BE"/>
    <w:rsid w:val="00175746"/>
    <w:rsid w:val="00175D04"/>
    <w:rsid w:val="001774DB"/>
    <w:rsid w:val="00180DF5"/>
    <w:rsid w:val="001818E6"/>
    <w:rsid w:val="00185323"/>
    <w:rsid w:val="00192879"/>
    <w:rsid w:val="001B62C0"/>
    <w:rsid w:val="001B75E7"/>
    <w:rsid w:val="001C1AD3"/>
    <w:rsid w:val="001E0AAB"/>
    <w:rsid w:val="001E1193"/>
    <w:rsid w:val="001E2F1C"/>
    <w:rsid w:val="001E446E"/>
    <w:rsid w:val="001F0294"/>
    <w:rsid w:val="001F04AB"/>
    <w:rsid w:val="00204204"/>
    <w:rsid w:val="00210F0C"/>
    <w:rsid w:val="0021258C"/>
    <w:rsid w:val="00216796"/>
    <w:rsid w:val="00230C2A"/>
    <w:rsid w:val="00240480"/>
    <w:rsid w:val="00240E79"/>
    <w:rsid w:val="00241969"/>
    <w:rsid w:val="002601D9"/>
    <w:rsid w:val="00265B3D"/>
    <w:rsid w:val="00271688"/>
    <w:rsid w:val="0027583C"/>
    <w:rsid w:val="0027769B"/>
    <w:rsid w:val="002815ED"/>
    <w:rsid w:val="002A0A4B"/>
    <w:rsid w:val="002A0D10"/>
    <w:rsid w:val="002A5258"/>
    <w:rsid w:val="002B5A24"/>
    <w:rsid w:val="002B6637"/>
    <w:rsid w:val="002B7CC0"/>
    <w:rsid w:val="002C5C04"/>
    <w:rsid w:val="002C600E"/>
    <w:rsid w:val="002D4268"/>
    <w:rsid w:val="002D52F8"/>
    <w:rsid w:val="002D7DBD"/>
    <w:rsid w:val="002E0254"/>
    <w:rsid w:val="002E04FC"/>
    <w:rsid w:val="002E1106"/>
    <w:rsid w:val="002E61BA"/>
    <w:rsid w:val="002F166A"/>
    <w:rsid w:val="002F57CD"/>
    <w:rsid w:val="00302C8C"/>
    <w:rsid w:val="0030461D"/>
    <w:rsid w:val="003131C0"/>
    <w:rsid w:val="00314C39"/>
    <w:rsid w:val="003207F7"/>
    <w:rsid w:val="00320EEE"/>
    <w:rsid w:val="00322086"/>
    <w:rsid w:val="00323FEE"/>
    <w:rsid w:val="00325845"/>
    <w:rsid w:val="00327ABE"/>
    <w:rsid w:val="00333E1C"/>
    <w:rsid w:val="0034201A"/>
    <w:rsid w:val="003442C5"/>
    <w:rsid w:val="003449CB"/>
    <w:rsid w:val="00347FF8"/>
    <w:rsid w:val="0035376F"/>
    <w:rsid w:val="00354AB0"/>
    <w:rsid w:val="00355468"/>
    <w:rsid w:val="00360C78"/>
    <w:rsid w:val="003707B8"/>
    <w:rsid w:val="003717B4"/>
    <w:rsid w:val="00372BE5"/>
    <w:rsid w:val="003730BA"/>
    <w:rsid w:val="003803D6"/>
    <w:rsid w:val="0038306C"/>
    <w:rsid w:val="00385F9C"/>
    <w:rsid w:val="0038665D"/>
    <w:rsid w:val="00391093"/>
    <w:rsid w:val="00393753"/>
    <w:rsid w:val="00396909"/>
    <w:rsid w:val="003A7629"/>
    <w:rsid w:val="003B0488"/>
    <w:rsid w:val="003B554A"/>
    <w:rsid w:val="003C0A2C"/>
    <w:rsid w:val="003C12A4"/>
    <w:rsid w:val="003C3F6E"/>
    <w:rsid w:val="003C7175"/>
    <w:rsid w:val="003D2888"/>
    <w:rsid w:val="003D5320"/>
    <w:rsid w:val="003E1592"/>
    <w:rsid w:val="003E7026"/>
    <w:rsid w:val="003F0E94"/>
    <w:rsid w:val="004073AF"/>
    <w:rsid w:val="004202C3"/>
    <w:rsid w:val="004229CE"/>
    <w:rsid w:val="00432142"/>
    <w:rsid w:val="0043250C"/>
    <w:rsid w:val="00436C32"/>
    <w:rsid w:val="00440ABD"/>
    <w:rsid w:val="00440B5A"/>
    <w:rsid w:val="004515B9"/>
    <w:rsid w:val="00453705"/>
    <w:rsid w:val="00455757"/>
    <w:rsid w:val="0045679B"/>
    <w:rsid w:val="004627F2"/>
    <w:rsid w:val="00470B90"/>
    <w:rsid w:val="0047253C"/>
    <w:rsid w:val="00474CD1"/>
    <w:rsid w:val="004812C2"/>
    <w:rsid w:val="004861C8"/>
    <w:rsid w:val="00495375"/>
    <w:rsid w:val="00495537"/>
    <w:rsid w:val="004A6699"/>
    <w:rsid w:val="004B0B8A"/>
    <w:rsid w:val="004B1D16"/>
    <w:rsid w:val="004B2CCC"/>
    <w:rsid w:val="004B336F"/>
    <w:rsid w:val="004B7F47"/>
    <w:rsid w:val="004E0371"/>
    <w:rsid w:val="004E4C4C"/>
    <w:rsid w:val="004E5349"/>
    <w:rsid w:val="004F3E0A"/>
    <w:rsid w:val="004F7972"/>
    <w:rsid w:val="005018CF"/>
    <w:rsid w:val="005022A8"/>
    <w:rsid w:val="00510C95"/>
    <w:rsid w:val="00516675"/>
    <w:rsid w:val="005175B4"/>
    <w:rsid w:val="005309E0"/>
    <w:rsid w:val="00541779"/>
    <w:rsid w:val="00542151"/>
    <w:rsid w:val="00542253"/>
    <w:rsid w:val="00542E0F"/>
    <w:rsid w:val="00552443"/>
    <w:rsid w:val="005542AF"/>
    <w:rsid w:val="00564D64"/>
    <w:rsid w:val="0057128A"/>
    <w:rsid w:val="00571B4C"/>
    <w:rsid w:val="00572EBA"/>
    <w:rsid w:val="00577E98"/>
    <w:rsid w:val="00585803"/>
    <w:rsid w:val="00595C9F"/>
    <w:rsid w:val="005A1363"/>
    <w:rsid w:val="005A2D1D"/>
    <w:rsid w:val="005B073C"/>
    <w:rsid w:val="005B3915"/>
    <w:rsid w:val="005B46AA"/>
    <w:rsid w:val="005B5CC9"/>
    <w:rsid w:val="005B72FB"/>
    <w:rsid w:val="005B7C3C"/>
    <w:rsid w:val="005C29F1"/>
    <w:rsid w:val="005D15B8"/>
    <w:rsid w:val="005D4013"/>
    <w:rsid w:val="005D6E16"/>
    <w:rsid w:val="005E2465"/>
    <w:rsid w:val="005E3322"/>
    <w:rsid w:val="005E38B4"/>
    <w:rsid w:val="005E3F54"/>
    <w:rsid w:val="006109F2"/>
    <w:rsid w:val="0061114B"/>
    <w:rsid w:val="0061267D"/>
    <w:rsid w:val="00612EA0"/>
    <w:rsid w:val="00622732"/>
    <w:rsid w:val="00630BC8"/>
    <w:rsid w:val="006349D8"/>
    <w:rsid w:val="00634C56"/>
    <w:rsid w:val="00636776"/>
    <w:rsid w:val="00636807"/>
    <w:rsid w:val="00641028"/>
    <w:rsid w:val="00645BA0"/>
    <w:rsid w:val="00646DFB"/>
    <w:rsid w:val="00651127"/>
    <w:rsid w:val="0065343C"/>
    <w:rsid w:val="0065510D"/>
    <w:rsid w:val="00655A1E"/>
    <w:rsid w:val="006631E2"/>
    <w:rsid w:val="00664DC3"/>
    <w:rsid w:val="006673A6"/>
    <w:rsid w:val="00671AE6"/>
    <w:rsid w:val="006819B8"/>
    <w:rsid w:val="006829BC"/>
    <w:rsid w:val="00692C3C"/>
    <w:rsid w:val="006A063F"/>
    <w:rsid w:val="006A1A49"/>
    <w:rsid w:val="006A1AA8"/>
    <w:rsid w:val="006A6055"/>
    <w:rsid w:val="006B431E"/>
    <w:rsid w:val="006B4489"/>
    <w:rsid w:val="006C374E"/>
    <w:rsid w:val="006D3C6D"/>
    <w:rsid w:val="006D7568"/>
    <w:rsid w:val="006E5273"/>
    <w:rsid w:val="006F2485"/>
    <w:rsid w:val="00701D6B"/>
    <w:rsid w:val="00703CD6"/>
    <w:rsid w:val="00742524"/>
    <w:rsid w:val="0074436C"/>
    <w:rsid w:val="0074449F"/>
    <w:rsid w:val="0076764E"/>
    <w:rsid w:val="0077379E"/>
    <w:rsid w:val="00773FC2"/>
    <w:rsid w:val="00781B0B"/>
    <w:rsid w:val="00781E51"/>
    <w:rsid w:val="007828A1"/>
    <w:rsid w:val="0079252B"/>
    <w:rsid w:val="00793AAC"/>
    <w:rsid w:val="007A380C"/>
    <w:rsid w:val="007A4B5C"/>
    <w:rsid w:val="007B2B3B"/>
    <w:rsid w:val="007B32D9"/>
    <w:rsid w:val="007B4D60"/>
    <w:rsid w:val="007E04CB"/>
    <w:rsid w:val="007E19D6"/>
    <w:rsid w:val="007E1C4B"/>
    <w:rsid w:val="007E2028"/>
    <w:rsid w:val="007E2544"/>
    <w:rsid w:val="007E533D"/>
    <w:rsid w:val="007E74C0"/>
    <w:rsid w:val="00803330"/>
    <w:rsid w:val="00804451"/>
    <w:rsid w:val="00817A09"/>
    <w:rsid w:val="00821446"/>
    <w:rsid w:val="00832589"/>
    <w:rsid w:val="00833675"/>
    <w:rsid w:val="00842DDB"/>
    <w:rsid w:val="008452A9"/>
    <w:rsid w:val="00846069"/>
    <w:rsid w:val="0084609B"/>
    <w:rsid w:val="00860890"/>
    <w:rsid w:val="00863F9C"/>
    <w:rsid w:val="00881A32"/>
    <w:rsid w:val="00881C31"/>
    <w:rsid w:val="00882097"/>
    <w:rsid w:val="00883354"/>
    <w:rsid w:val="00885FE1"/>
    <w:rsid w:val="00893834"/>
    <w:rsid w:val="008A18CB"/>
    <w:rsid w:val="008A57C0"/>
    <w:rsid w:val="008A77CE"/>
    <w:rsid w:val="008B5E3D"/>
    <w:rsid w:val="008B6055"/>
    <w:rsid w:val="008B68B6"/>
    <w:rsid w:val="008B6982"/>
    <w:rsid w:val="008B6F34"/>
    <w:rsid w:val="008C0F19"/>
    <w:rsid w:val="008C5E05"/>
    <w:rsid w:val="008C6EEC"/>
    <w:rsid w:val="008D26C6"/>
    <w:rsid w:val="008F0BDC"/>
    <w:rsid w:val="008F4CD2"/>
    <w:rsid w:val="008F4D2C"/>
    <w:rsid w:val="008F5BA6"/>
    <w:rsid w:val="00901FED"/>
    <w:rsid w:val="00904E19"/>
    <w:rsid w:val="00904F39"/>
    <w:rsid w:val="00905BC7"/>
    <w:rsid w:val="00905D4C"/>
    <w:rsid w:val="00922D09"/>
    <w:rsid w:val="009274ED"/>
    <w:rsid w:val="009309A7"/>
    <w:rsid w:val="00936016"/>
    <w:rsid w:val="009374E4"/>
    <w:rsid w:val="0094738E"/>
    <w:rsid w:val="009519F3"/>
    <w:rsid w:val="00951D36"/>
    <w:rsid w:val="00953102"/>
    <w:rsid w:val="0095619F"/>
    <w:rsid w:val="00970D80"/>
    <w:rsid w:val="00983201"/>
    <w:rsid w:val="00984870"/>
    <w:rsid w:val="0099114E"/>
    <w:rsid w:val="009947A4"/>
    <w:rsid w:val="009950CD"/>
    <w:rsid w:val="009A1BF4"/>
    <w:rsid w:val="009A1E27"/>
    <w:rsid w:val="009A5455"/>
    <w:rsid w:val="009A6748"/>
    <w:rsid w:val="009A7884"/>
    <w:rsid w:val="009B18C7"/>
    <w:rsid w:val="009B292F"/>
    <w:rsid w:val="009D12D0"/>
    <w:rsid w:val="009D2926"/>
    <w:rsid w:val="009D73CE"/>
    <w:rsid w:val="009E1025"/>
    <w:rsid w:val="009E1700"/>
    <w:rsid w:val="009E1E8D"/>
    <w:rsid w:val="009E2337"/>
    <w:rsid w:val="009E688C"/>
    <w:rsid w:val="009F2D96"/>
    <w:rsid w:val="00A03C3C"/>
    <w:rsid w:val="00A06946"/>
    <w:rsid w:val="00A1321B"/>
    <w:rsid w:val="00A16F04"/>
    <w:rsid w:val="00A2047D"/>
    <w:rsid w:val="00A307F0"/>
    <w:rsid w:val="00A43416"/>
    <w:rsid w:val="00A4453C"/>
    <w:rsid w:val="00A4731A"/>
    <w:rsid w:val="00A5083A"/>
    <w:rsid w:val="00A51C93"/>
    <w:rsid w:val="00A526C6"/>
    <w:rsid w:val="00A531E5"/>
    <w:rsid w:val="00A57171"/>
    <w:rsid w:val="00A64E9D"/>
    <w:rsid w:val="00A71CBA"/>
    <w:rsid w:val="00A74166"/>
    <w:rsid w:val="00A74B41"/>
    <w:rsid w:val="00A75509"/>
    <w:rsid w:val="00A813C8"/>
    <w:rsid w:val="00A97B65"/>
    <w:rsid w:val="00AA22F4"/>
    <w:rsid w:val="00AA6C8A"/>
    <w:rsid w:val="00AB2D74"/>
    <w:rsid w:val="00AB6DF0"/>
    <w:rsid w:val="00AB6F9B"/>
    <w:rsid w:val="00AC4189"/>
    <w:rsid w:val="00AC620D"/>
    <w:rsid w:val="00AD0240"/>
    <w:rsid w:val="00AD085A"/>
    <w:rsid w:val="00AD3415"/>
    <w:rsid w:val="00AD4527"/>
    <w:rsid w:val="00AD4AEB"/>
    <w:rsid w:val="00AD570B"/>
    <w:rsid w:val="00AE43B6"/>
    <w:rsid w:val="00AF5E88"/>
    <w:rsid w:val="00B004FD"/>
    <w:rsid w:val="00B03386"/>
    <w:rsid w:val="00B04A80"/>
    <w:rsid w:val="00B066DD"/>
    <w:rsid w:val="00B1023B"/>
    <w:rsid w:val="00B14C38"/>
    <w:rsid w:val="00B14E21"/>
    <w:rsid w:val="00B179B6"/>
    <w:rsid w:val="00B20896"/>
    <w:rsid w:val="00B26120"/>
    <w:rsid w:val="00B27C7D"/>
    <w:rsid w:val="00B31F44"/>
    <w:rsid w:val="00B37471"/>
    <w:rsid w:val="00B45322"/>
    <w:rsid w:val="00B467A5"/>
    <w:rsid w:val="00B46DBE"/>
    <w:rsid w:val="00B478D6"/>
    <w:rsid w:val="00B55FDC"/>
    <w:rsid w:val="00B62F09"/>
    <w:rsid w:val="00B666F6"/>
    <w:rsid w:val="00B70676"/>
    <w:rsid w:val="00B74502"/>
    <w:rsid w:val="00B75F2F"/>
    <w:rsid w:val="00BA0535"/>
    <w:rsid w:val="00BA2686"/>
    <w:rsid w:val="00BA3095"/>
    <w:rsid w:val="00BA30B5"/>
    <w:rsid w:val="00BA5933"/>
    <w:rsid w:val="00BB0B3F"/>
    <w:rsid w:val="00BB21A6"/>
    <w:rsid w:val="00BC43D0"/>
    <w:rsid w:val="00BC68DE"/>
    <w:rsid w:val="00BD06ED"/>
    <w:rsid w:val="00BE65F2"/>
    <w:rsid w:val="00BF3E26"/>
    <w:rsid w:val="00BF3F8B"/>
    <w:rsid w:val="00BF47B1"/>
    <w:rsid w:val="00BF4934"/>
    <w:rsid w:val="00BF4DE2"/>
    <w:rsid w:val="00BF781A"/>
    <w:rsid w:val="00BF7CE7"/>
    <w:rsid w:val="00C02759"/>
    <w:rsid w:val="00C03CBE"/>
    <w:rsid w:val="00C06900"/>
    <w:rsid w:val="00C07AB8"/>
    <w:rsid w:val="00C1299F"/>
    <w:rsid w:val="00C22C17"/>
    <w:rsid w:val="00C24F04"/>
    <w:rsid w:val="00C26B5D"/>
    <w:rsid w:val="00C273EB"/>
    <w:rsid w:val="00C35652"/>
    <w:rsid w:val="00C35D4C"/>
    <w:rsid w:val="00C3650E"/>
    <w:rsid w:val="00C412DB"/>
    <w:rsid w:val="00C41903"/>
    <w:rsid w:val="00C50506"/>
    <w:rsid w:val="00C546E8"/>
    <w:rsid w:val="00C62740"/>
    <w:rsid w:val="00C631C1"/>
    <w:rsid w:val="00C65F31"/>
    <w:rsid w:val="00C660D9"/>
    <w:rsid w:val="00C671F8"/>
    <w:rsid w:val="00C6739A"/>
    <w:rsid w:val="00C67841"/>
    <w:rsid w:val="00C71841"/>
    <w:rsid w:val="00C75767"/>
    <w:rsid w:val="00C75B50"/>
    <w:rsid w:val="00C75C7B"/>
    <w:rsid w:val="00C8785C"/>
    <w:rsid w:val="00C92B17"/>
    <w:rsid w:val="00C930C5"/>
    <w:rsid w:val="00CA5783"/>
    <w:rsid w:val="00CB4F1B"/>
    <w:rsid w:val="00CC175D"/>
    <w:rsid w:val="00CD2FBC"/>
    <w:rsid w:val="00CD7675"/>
    <w:rsid w:val="00CE6472"/>
    <w:rsid w:val="00CE64D2"/>
    <w:rsid w:val="00CF1652"/>
    <w:rsid w:val="00CF1B17"/>
    <w:rsid w:val="00CF33A2"/>
    <w:rsid w:val="00D11951"/>
    <w:rsid w:val="00D134F2"/>
    <w:rsid w:val="00D17AA2"/>
    <w:rsid w:val="00D30079"/>
    <w:rsid w:val="00D31070"/>
    <w:rsid w:val="00D33660"/>
    <w:rsid w:val="00D4153A"/>
    <w:rsid w:val="00D44007"/>
    <w:rsid w:val="00D5347F"/>
    <w:rsid w:val="00D54DCC"/>
    <w:rsid w:val="00D55186"/>
    <w:rsid w:val="00D55B96"/>
    <w:rsid w:val="00D5607B"/>
    <w:rsid w:val="00D74002"/>
    <w:rsid w:val="00D740AA"/>
    <w:rsid w:val="00D824D3"/>
    <w:rsid w:val="00D84464"/>
    <w:rsid w:val="00D84EBD"/>
    <w:rsid w:val="00D853E4"/>
    <w:rsid w:val="00D95617"/>
    <w:rsid w:val="00D95D00"/>
    <w:rsid w:val="00D96246"/>
    <w:rsid w:val="00DA0B80"/>
    <w:rsid w:val="00DA45A7"/>
    <w:rsid w:val="00DA5375"/>
    <w:rsid w:val="00DB7E96"/>
    <w:rsid w:val="00DC39F2"/>
    <w:rsid w:val="00DE4241"/>
    <w:rsid w:val="00DF296F"/>
    <w:rsid w:val="00E01449"/>
    <w:rsid w:val="00E03FCB"/>
    <w:rsid w:val="00E060C4"/>
    <w:rsid w:val="00E06F34"/>
    <w:rsid w:val="00E10392"/>
    <w:rsid w:val="00E124F2"/>
    <w:rsid w:val="00E142E5"/>
    <w:rsid w:val="00E15A2E"/>
    <w:rsid w:val="00E32D43"/>
    <w:rsid w:val="00E33391"/>
    <w:rsid w:val="00E34833"/>
    <w:rsid w:val="00E41488"/>
    <w:rsid w:val="00E42EC2"/>
    <w:rsid w:val="00E435C2"/>
    <w:rsid w:val="00E47A9C"/>
    <w:rsid w:val="00E540EE"/>
    <w:rsid w:val="00E543B1"/>
    <w:rsid w:val="00E6078D"/>
    <w:rsid w:val="00E617CF"/>
    <w:rsid w:val="00E63C7A"/>
    <w:rsid w:val="00E70499"/>
    <w:rsid w:val="00E7305E"/>
    <w:rsid w:val="00E739AB"/>
    <w:rsid w:val="00E7513A"/>
    <w:rsid w:val="00E8449A"/>
    <w:rsid w:val="00E904AC"/>
    <w:rsid w:val="00E91E71"/>
    <w:rsid w:val="00E93BA6"/>
    <w:rsid w:val="00E95DBB"/>
    <w:rsid w:val="00E96648"/>
    <w:rsid w:val="00E96958"/>
    <w:rsid w:val="00EA2DCE"/>
    <w:rsid w:val="00EA3A2A"/>
    <w:rsid w:val="00EA5D9F"/>
    <w:rsid w:val="00EA7474"/>
    <w:rsid w:val="00EA7A8C"/>
    <w:rsid w:val="00EB023A"/>
    <w:rsid w:val="00EB0DFF"/>
    <w:rsid w:val="00EB2283"/>
    <w:rsid w:val="00EB2757"/>
    <w:rsid w:val="00EB6B22"/>
    <w:rsid w:val="00EC11C8"/>
    <w:rsid w:val="00EC34A1"/>
    <w:rsid w:val="00EC396F"/>
    <w:rsid w:val="00EC5410"/>
    <w:rsid w:val="00EC5DB8"/>
    <w:rsid w:val="00EC6E60"/>
    <w:rsid w:val="00ED5D43"/>
    <w:rsid w:val="00ED7E20"/>
    <w:rsid w:val="00EF072F"/>
    <w:rsid w:val="00EF09AE"/>
    <w:rsid w:val="00EF1F63"/>
    <w:rsid w:val="00EF48C7"/>
    <w:rsid w:val="00EF5DE5"/>
    <w:rsid w:val="00F01475"/>
    <w:rsid w:val="00F11F88"/>
    <w:rsid w:val="00F17FB2"/>
    <w:rsid w:val="00F2025D"/>
    <w:rsid w:val="00F2106E"/>
    <w:rsid w:val="00F2205E"/>
    <w:rsid w:val="00F243E0"/>
    <w:rsid w:val="00F279B0"/>
    <w:rsid w:val="00F27DF2"/>
    <w:rsid w:val="00F3432E"/>
    <w:rsid w:val="00F3484D"/>
    <w:rsid w:val="00F34FD3"/>
    <w:rsid w:val="00F376BA"/>
    <w:rsid w:val="00F4382F"/>
    <w:rsid w:val="00F44553"/>
    <w:rsid w:val="00F47ED5"/>
    <w:rsid w:val="00F61F35"/>
    <w:rsid w:val="00F65F62"/>
    <w:rsid w:val="00F7078F"/>
    <w:rsid w:val="00F812CA"/>
    <w:rsid w:val="00F81FDC"/>
    <w:rsid w:val="00F90B14"/>
    <w:rsid w:val="00F92046"/>
    <w:rsid w:val="00F930CD"/>
    <w:rsid w:val="00FA18CE"/>
    <w:rsid w:val="00FA2CB2"/>
    <w:rsid w:val="00FA3B40"/>
    <w:rsid w:val="00FA47E2"/>
    <w:rsid w:val="00FA62B7"/>
    <w:rsid w:val="00FC16AA"/>
    <w:rsid w:val="00FC3C88"/>
    <w:rsid w:val="00FC5BB0"/>
    <w:rsid w:val="00FC6107"/>
    <w:rsid w:val="00FD1489"/>
    <w:rsid w:val="00FD2A77"/>
    <w:rsid w:val="00FE11A7"/>
    <w:rsid w:val="00FE18ED"/>
    <w:rsid w:val="00FE22B3"/>
    <w:rsid w:val="00FF1BD5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D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E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B55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D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2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C29F1"/>
  </w:style>
  <w:style w:type="character" w:customStyle="1" w:styleId="FootnoteTextChar">
    <w:name w:val="Footnote Text Char"/>
    <w:basedOn w:val="DefaultParagraphFont"/>
    <w:link w:val="FootnoteText"/>
    <w:uiPriority w:val="99"/>
    <w:rsid w:val="005C29F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C29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ndelistreet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0EA5-A385-433C-96E9-05060858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sed</cp:lastModifiedBy>
  <cp:revision>8</cp:revision>
  <cp:lastPrinted>2015-07-08T06:18:00Z</cp:lastPrinted>
  <dcterms:created xsi:type="dcterms:W3CDTF">2015-07-06T13:51:00Z</dcterms:created>
  <dcterms:modified xsi:type="dcterms:W3CDTF">2015-07-09T08:27:00Z</dcterms:modified>
</cp:coreProperties>
</file>