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2" w:rsidRPr="001B49DF" w:rsidRDefault="00466BB2" w:rsidP="001B49DF">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n-US"/>
        </w:rPr>
      </w:pPr>
      <w:r w:rsidRPr="001B49DF">
        <w:rPr>
          <w:rFonts w:ascii="Arial" w:hAnsi="Arial" w:cs="Arial"/>
          <w:b/>
          <w:sz w:val="20"/>
          <w:szCs w:val="20"/>
          <w:lang w:val="en-US"/>
        </w:rPr>
        <w:t xml:space="preserve">Why should you join the trade mission to Mexico and </w:t>
      </w:r>
      <w:r w:rsidR="00544BCD" w:rsidRPr="001B49DF">
        <w:rPr>
          <w:rFonts w:ascii="Arial" w:hAnsi="Arial" w:cs="Arial"/>
          <w:b/>
          <w:sz w:val="20"/>
          <w:szCs w:val="20"/>
          <w:lang w:val="en-US"/>
        </w:rPr>
        <w:t>Colombia?</w:t>
      </w:r>
    </w:p>
    <w:p w:rsidR="00466BB2" w:rsidRPr="00390D9C" w:rsidRDefault="00466BB2" w:rsidP="00466BB2">
      <w:pPr>
        <w:jc w:val="center"/>
        <w:rPr>
          <w:rFonts w:ascii="Arial" w:hAnsi="Arial" w:cs="Arial"/>
          <w:b/>
          <w:sz w:val="20"/>
          <w:szCs w:val="20"/>
          <w:u w:val="single"/>
          <w:lang w:val="en-US"/>
        </w:rPr>
      </w:pPr>
    </w:p>
    <w:p w:rsidR="00466BB2" w:rsidRPr="00390D9C" w:rsidRDefault="00544BCD" w:rsidP="00466BB2">
      <w:pPr>
        <w:jc w:val="both"/>
        <w:rPr>
          <w:rFonts w:ascii="Arial" w:hAnsi="Arial" w:cs="Arial"/>
          <w:b/>
          <w:sz w:val="20"/>
          <w:szCs w:val="20"/>
          <w:u w:val="single"/>
          <w:lang w:val="en-US"/>
        </w:rPr>
      </w:pPr>
      <w:r w:rsidRPr="00390D9C">
        <w:rPr>
          <w:rFonts w:ascii="Arial" w:hAnsi="Arial" w:cs="Arial"/>
          <w:b/>
          <w:sz w:val="20"/>
          <w:szCs w:val="20"/>
          <w:u w:val="single"/>
          <w:lang w:val="en-US"/>
        </w:rPr>
        <w:t xml:space="preserve">Why </w:t>
      </w:r>
      <w:proofErr w:type="gramStart"/>
      <w:r w:rsidR="00466BB2" w:rsidRPr="00390D9C">
        <w:rPr>
          <w:rFonts w:ascii="Arial" w:hAnsi="Arial" w:cs="Arial"/>
          <w:b/>
          <w:sz w:val="20"/>
          <w:szCs w:val="20"/>
          <w:u w:val="single"/>
          <w:lang w:val="en-US"/>
        </w:rPr>
        <w:t>Mexi</w:t>
      </w:r>
      <w:r w:rsidRPr="00390D9C">
        <w:rPr>
          <w:rFonts w:ascii="Arial" w:hAnsi="Arial" w:cs="Arial"/>
          <w:b/>
          <w:sz w:val="20"/>
          <w:szCs w:val="20"/>
          <w:u w:val="single"/>
          <w:lang w:val="en-US"/>
        </w:rPr>
        <w:t>co ?</w:t>
      </w:r>
      <w:proofErr w:type="gramEnd"/>
    </w:p>
    <w:p w:rsidR="00544BCD" w:rsidRPr="00390D9C" w:rsidRDefault="00544BCD" w:rsidP="00544BCD">
      <w:pPr>
        <w:jc w:val="both"/>
        <w:rPr>
          <w:rFonts w:ascii="Arial" w:hAnsi="Arial" w:cs="Arial"/>
          <w:sz w:val="20"/>
          <w:szCs w:val="20"/>
          <w:lang w:val="en-US"/>
        </w:rPr>
      </w:pPr>
      <w:r w:rsidRPr="00390D9C">
        <w:rPr>
          <w:rFonts w:ascii="Arial" w:hAnsi="Arial" w:cs="Arial"/>
          <w:sz w:val="20"/>
          <w:szCs w:val="20"/>
          <w:lang w:val="en-US"/>
        </w:rPr>
        <w:t>Mexico is one of the most competitive countries in the world for productive investment due to its macroeconomic and political stability, low inflation, size and strength of its domestic market, economic growth rate and capacity to produce advanced manufacturing (high-tech products). Important structural reforms have recently been undertaken (T</w:t>
      </w:r>
      <w:r w:rsidR="002B7D4E" w:rsidRPr="00390D9C">
        <w:rPr>
          <w:rFonts w:ascii="Arial" w:hAnsi="Arial" w:cs="Arial"/>
          <w:sz w:val="20"/>
          <w:szCs w:val="20"/>
          <w:lang w:val="en-US"/>
        </w:rPr>
        <w:t>elecom</w:t>
      </w:r>
      <w:r w:rsidRPr="00390D9C">
        <w:rPr>
          <w:rFonts w:ascii="Arial" w:hAnsi="Arial" w:cs="Arial"/>
          <w:sz w:val="20"/>
          <w:szCs w:val="20"/>
          <w:lang w:val="en-US"/>
        </w:rPr>
        <w:t>, Energ</w:t>
      </w:r>
      <w:r w:rsidR="002B7D4E" w:rsidRPr="00390D9C">
        <w:rPr>
          <w:rFonts w:ascii="Arial" w:hAnsi="Arial" w:cs="Arial"/>
          <w:sz w:val="20"/>
          <w:szCs w:val="20"/>
          <w:lang w:val="en-US"/>
        </w:rPr>
        <w:t>y</w:t>
      </w:r>
      <w:r w:rsidRPr="00390D9C">
        <w:rPr>
          <w:rFonts w:ascii="Arial" w:hAnsi="Arial" w:cs="Arial"/>
          <w:sz w:val="20"/>
          <w:szCs w:val="20"/>
          <w:lang w:val="en-US"/>
        </w:rPr>
        <w:t xml:space="preserve">, infrastructures, </w:t>
      </w:r>
      <w:r w:rsidR="002B7D4E" w:rsidRPr="00390D9C">
        <w:rPr>
          <w:rFonts w:ascii="Arial" w:hAnsi="Arial" w:cs="Arial"/>
          <w:sz w:val="20"/>
          <w:szCs w:val="20"/>
          <w:lang w:val="en-US"/>
        </w:rPr>
        <w:t>e</w:t>
      </w:r>
      <w:r w:rsidRPr="00390D9C">
        <w:rPr>
          <w:rFonts w:ascii="Arial" w:hAnsi="Arial" w:cs="Arial"/>
          <w:sz w:val="20"/>
          <w:szCs w:val="20"/>
          <w:lang w:val="en-US"/>
        </w:rPr>
        <w:t xml:space="preserve">ducation, </w:t>
      </w:r>
      <w:proofErr w:type="gramStart"/>
      <w:r w:rsidRPr="00390D9C">
        <w:rPr>
          <w:rFonts w:ascii="Arial" w:hAnsi="Arial" w:cs="Arial"/>
          <w:sz w:val="20"/>
          <w:szCs w:val="20"/>
          <w:lang w:val="en-US"/>
        </w:rPr>
        <w:t>administration</w:t>
      </w:r>
      <w:proofErr w:type="gramEnd"/>
      <w:r w:rsidRPr="00390D9C">
        <w:rPr>
          <w:rFonts w:ascii="Arial" w:hAnsi="Arial" w:cs="Arial"/>
          <w:sz w:val="20"/>
          <w:szCs w:val="20"/>
          <w:lang w:val="en-US"/>
        </w:rPr>
        <w:t xml:space="preserve">).  </w:t>
      </w:r>
    </w:p>
    <w:p w:rsidR="00544BCD" w:rsidRPr="00390D9C" w:rsidRDefault="00544BCD" w:rsidP="00544BCD">
      <w:pPr>
        <w:jc w:val="both"/>
        <w:rPr>
          <w:rFonts w:ascii="Arial" w:hAnsi="Arial" w:cs="Arial"/>
          <w:sz w:val="20"/>
          <w:szCs w:val="20"/>
          <w:lang w:val="en-US"/>
        </w:rPr>
      </w:pPr>
      <w:r w:rsidRPr="00390D9C">
        <w:rPr>
          <w:rFonts w:ascii="Arial" w:hAnsi="Arial" w:cs="Arial"/>
          <w:sz w:val="20"/>
          <w:szCs w:val="20"/>
          <w:lang w:val="en-US"/>
        </w:rPr>
        <w:t>Mexico is also an open economy that guarantees access to international markets through a network of free trade agreements. The country boasts a strategic geographic location, between North and South America and competitive costs to service global markets, as well as a highly–skilled, young workforce. It is really a key country between both Americas: in the north, thanks to its integration in the ALENA single market, including USA</w:t>
      </w:r>
      <w:r w:rsidR="00997F7F" w:rsidRPr="00390D9C">
        <w:rPr>
          <w:rFonts w:ascii="Arial" w:hAnsi="Arial" w:cs="Arial"/>
          <w:sz w:val="20"/>
          <w:szCs w:val="20"/>
          <w:lang w:val="en-US"/>
        </w:rPr>
        <w:t xml:space="preserve"> and Canada. In the south, openness</w:t>
      </w:r>
      <w:r w:rsidRPr="00390D9C">
        <w:rPr>
          <w:rFonts w:ascii="Arial" w:hAnsi="Arial" w:cs="Arial"/>
          <w:sz w:val="20"/>
          <w:szCs w:val="20"/>
          <w:lang w:val="en-US"/>
        </w:rPr>
        <w:t xml:space="preserve"> towards the Pacific Alliance, the new strategic alliance gathering Mexico, Colombia, Chile and Peru, 3 economies also currently </w:t>
      </w:r>
      <w:proofErr w:type="gramStart"/>
      <w:r w:rsidRPr="00390D9C">
        <w:rPr>
          <w:rFonts w:ascii="Arial" w:hAnsi="Arial" w:cs="Arial"/>
          <w:sz w:val="20"/>
          <w:szCs w:val="20"/>
          <w:lang w:val="en-US"/>
        </w:rPr>
        <w:t>booming.</w:t>
      </w:r>
      <w:proofErr w:type="gramEnd"/>
    </w:p>
    <w:p w:rsidR="00053A7A" w:rsidRPr="00390D9C" w:rsidRDefault="00053A7A" w:rsidP="00053A7A">
      <w:pPr>
        <w:jc w:val="both"/>
        <w:rPr>
          <w:rFonts w:ascii="Arial" w:hAnsi="Arial" w:cs="Arial"/>
          <w:sz w:val="20"/>
          <w:szCs w:val="20"/>
          <w:lang w:val="en-US"/>
        </w:rPr>
      </w:pPr>
      <w:r w:rsidRPr="00390D9C">
        <w:rPr>
          <w:rFonts w:ascii="Arial" w:hAnsi="Arial" w:cs="Arial"/>
          <w:sz w:val="20"/>
          <w:szCs w:val="20"/>
          <w:lang w:val="en-US"/>
        </w:rPr>
        <w:t>As a result of Free Trade Agreements (FTAs) signed with  44 countries, Mexico has access to a potential market of  1,200 million consumers  and more than 60% of  the world’s GDP, positioning it as an important export platform.</w:t>
      </w:r>
    </w:p>
    <w:p w:rsidR="00053A7A" w:rsidRPr="00390D9C" w:rsidRDefault="00053A7A" w:rsidP="00544BCD">
      <w:pPr>
        <w:jc w:val="both"/>
        <w:rPr>
          <w:rFonts w:ascii="Arial" w:hAnsi="Arial" w:cs="Arial"/>
          <w:sz w:val="20"/>
          <w:szCs w:val="20"/>
          <w:lang w:val="en-US"/>
        </w:rPr>
      </w:pPr>
      <w:r w:rsidRPr="00390D9C">
        <w:rPr>
          <w:rFonts w:ascii="Arial" w:hAnsi="Arial" w:cs="Arial"/>
          <w:sz w:val="20"/>
          <w:szCs w:val="20"/>
          <w:lang w:val="en-US"/>
        </w:rPr>
        <w:t xml:space="preserve">México is a safe place for foreign investment. </w:t>
      </w:r>
      <w:r w:rsidR="0032103B">
        <w:rPr>
          <w:rFonts w:ascii="Arial" w:hAnsi="Arial" w:cs="Arial"/>
          <w:sz w:val="20"/>
          <w:szCs w:val="20"/>
          <w:lang w:val="en-US"/>
        </w:rPr>
        <w:t>The</w:t>
      </w:r>
      <w:r w:rsidR="004B18D8" w:rsidRPr="00390D9C">
        <w:rPr>
          <w:rFonts w:ascii="Arial" w:hAnsi="Arial" w:cs="Arial"/>
          <w:sz w:val="20"/>
          <w:szCs w:val="20"/>
          <w:lang w:val="en-US"/>
        </w:rPr>
        <w:t xml:space="preserve"> country has signed 28 IPPAs </w:t>
      </w:r>
      <w:r w:rsidRPr="00390D9C">
        <w:rPr>
          <w:rFonts w:ascii="Arial" w:hAnsi="Arial" w:cs="Arial"/>
          <w:sz w:val="20"/>
          <w:szCs w:val="20"/>
          <w:lang w:val="en-US"/>
        </w:rPr>
        <w:t>(Investment Promotion and Protection Agreeme</w:t>
      </w:r>
      <w:r w:rsidR="004B18D8" w:rsidRPr="00390D9C">
        <w:rPr>
          <w:rFonts w:ascii="Arial" w:hAnsi="Arial" w:cs="Arial"/>
          <w:sz w:val="20"/>
          <w:szCs w:val="20"/>
          <w:lang w:val="en-US"/>
        </w:rPr>
        <w:t xml:space="preserve">nts) and DTTs (Double Taxation </w:t>
      </w:r>
      <w:r w:rsidRPr="00390D9C">
        <w:rPr>
          <w:rFonts w:ascii="Arial" w:hAnsi="Arial" w:cs="Arial"/>
          <w:sz w:val="20"/>
          <w:szCs w:val="20"/>
          <w:lang w:val="en-US"/>
        </w:rPr>
        <w:t>Treaties) with more than 40 countries.</w:t>
      </w:r>
    </w:p>
    <w:p w:rsidR="0065104C" w:rsidRPr="00390D9C" w:rsidRDefault="004563F7" w:rsidP="00544BCD">
      <w:pPr>
        <w:jc w:val="both"/>
        <w:rPr>
          <w:rFonts w:ascii="Arial" w:hAnsi="Arial" w:cs="Arial"/>
          <w:sz w:val="20"/>
          <w:szCs w:val="20"/>
          <w:lang w:val="en-US"/>
        </w:rPr>
      </w:pPr>
      <w:hyperlink r:id="rId7" w:history="1">
        <w:r w:rsidR="0065104C" w:rsidRPr="00390D9C">
          <w:rPr>
            <w:rStyle w:val="Hyperlink"/>
            <w:rFonts w:ascii="Arial" w:hAnsi="Arial" w:cs="Arial"/>
            <w:sz w:val="20"/>
            <w:szCs w:val="20"/>
            <w:lang w:val="en-US"/>
          </w:rPr>
          <w:t>http://www.promexico.gob.mx/en/mx/por-que-mexico</w:t>
        </w:r>
      </w:hyperlink>
      <w:r w:rsidR="0065104C" w:rsidRPr="00390D9C">
        <w:rPr>
          <w:rFonts w:ascii="Arial" w:hAnsi="Arial" w:cs="Arial"/>
          <w:sz w:val="20"/>
          <w:szCs w:val="20"/>
          <w:lang w:val="en-US"/>
        </w:rPr>
        <w:t xml:space="preserve"> </w:t>
      </w:r>
    </w:p>
    <w:p w:rsidR="00A77476" w:rsidRPr="00390D9C" w:rsidRDefault="00A77476" w:rsidP="00544BCD">
      <w:pPr>
        <w:jc w:val="both"/>
        <w:rPr>
          <w:rFonts w:ascii="Arial" w:hAnsi="Arial" w:cs="Arial"/>
          <w:sz w:val="20"/>
          <w:szCs w:val="20"/>
          <w:lang w:val="en-US"/>
        </w:rPr>
      </w:pPr>
    </w:p>
    <w:p w:rsidR="00A77476" w:rsidRPr="00390D9C" w:rsidRDefault="00A77476" w:rsidP="00544BCD">
      <w:pPr>
        <w:jc w:val="both"/>
        <w:rPr>
          <w:rFonts w:ascii="Arial" w:hAnsi="Arial" w:cs="Arial"/>
          <w:sz w:val="20"/>
          <w:szCs w:val="20"/>
          <w:u w:val="single"/>
          <w:lang w:val="en-US"/>
        </w:rPr>
      </w:pPr>
      <w:r w:rsidRPr="00390D9C">
        <w:rPr>
          <w:rFonts w:ascii="Arial" w:hAnsi="Arial" w:cs="Arial"/>
          <w:sz w:val="20"/>
          <w:szCs w:val="20"/>
          <w:u w:val="single"/>
          <w:lang w:val="en-US"/>
        </w:rPr>
        <w:t>Renewable energies:</w:t>
      </w:r>
    </w:p>
    <w:p w:rsidR="00A77476" w:rsidRPr="00390D9C" w:rsidRDefault="00A77476" w:rsidP="00A77476">
      <w:pPr>
        <w:jc w:val="both"/>
        <w:rPr>
          <w:rFonts w:ascii="Arial" w:hAnsi="Arial" w:cs="Arial"/>
          <w:sz w:val="20"/>
          <w:szCs w:val="20"/>
          <w:lang w:val="en-US"/>
        </w:rPr>
      </w:pPr>
      <w:r w:rsidRPr="00390D9C">
        <w:rPr>
          <w:rFonts w:ascii="Arial" w:hAnsi="Arial" w:cs="Arial"/>
          <w:sz w:val="20"/>
          <w:szCs w:val="20"/>
          <w:lang w:val="en-US"/>
        </w:rPr>
        <w:t>Mexico</w:t>
      </w:r>
      <w:r w:rsidR="004B18D8" w:rsidRPr="00390D9C">
        <w:rPr>
          <w:rFonts w:ascii="Arial" w:hAnsi="Arial" w:cs="Arial"/>
          <w:sz w:val="20"/>
          <w:szCs w:val="20"/>
          <w:lang w:val="en-US"/>
        </w:rPr>
        <w:t xml:space="preserve"> </w:t>
      </w:r>
      <w:r w:rsidRPr="00390D9C">
        <w:rPr>
          <w:rFonts w:ascii="Arial" w:hAnsi="Arial" w:cs="Arial"/>
          <w:sz w:val="20"/>
          <w:szCs w:val="20"/>
          <w:lang w:val="en-US"/>
        </w:rPr>
        <w:t>has one of the greatest geothermal energy pro</w:t>
      </w:r>
      <w:r w:rsidR="00053A7A" w:rsidRPr="00390D9C">
        <w:rPr>
          <w:rFonts w:ascii="Arial" w:hAnsi="Arial" w:cs="Arial"/>
          <w:sz w:val="20"/>
          <w:szCs w:val="20"/>
          <w:lang w:val="en-US"/>
        </w:rPr>
        <w:t xml:space="preserve">duction capacities in the </w:t>
      </w:r>
      <w:r w:rsidRPr="00390D9C">
        <w:rPr>
          <w:rFonts w:ascii="Arial" w:hAnsi="Arial" w:cs="Arial"/>
          <w:sz w:val="20"/>
          <w:szCs w:val="20"/>
          <w:lang w:val="en-US"/>
        </w:rPr>
        <w:t>world. As of late 2012, the country ranked fifth</w:t>
      </w:r>
      <w:r w:rsidR="004B18D8" w:rsidRPr="00390D9C">
        <w:rPr>
          <w:rFonts w:ascii="Arial" w:hAnsi="Arial" w:cs="Arial"/>
          <w:sz w:val="20"/>
          <w:szCs w:val="20"/>
          <w:lang w:val="en-US"/>
        </w:rPr>
        <w:t xml:space="preserve"> </w:t>
      </w:r>
      <w:r w:rsidRPr="00390D9C">
        <w:rPr>
          <w:rFonts w:ascii="Arial" w:hAnsi="Arial" w:cs="Arial"/>
          <w:sz w:val="20"/>
          <w:szCs w:val="20"/>
          <w:lang w:val="en-US"/>
        </w:rPr>
        <w:t>in terms of geot</w:t>
      </w:r>
      <w:r w:rsidR="00053A7A" w:rsidRPr="00390D9C">
        <w:rPr>
          <w:rFonts w:ascii="Arial" w:hAnsi="Arial" w:cs="Arial"/>
          <w:sz w:val="20"/>
          <w:szCs w:val="20"/>
          <w:lang w:val="en-US"/>
        </w:rPr>
        <w:t xml:space="preserve">hermal energy </w:t>
      </w:r>
      <w:r w:rsidRPr="00390D9C">
        <w:rPr>
          <w:rFonts w:ascii="Arial" w:hAnsi="Arial" w:cs="Arial"/>
          <w:sz w:val="20"/>
          <w:szCs w:val="20"/>
          <w:lang w:val="en-US"/>
        </w:rPr>
        <w:t>production worldwide (823.4 MW).</w:t>
      </w:r>
    </w:p>
    <w:p w:rsidR="00A77476" w:rsidRPr="00390D9C" w:rsidRDefault="00053A7A" w:rsidP="00A77476">
      <w:pPr>
        <w:jc w:val="both"/>
        <w:rPr>
          <w:rFonts w:ascii="Arial" w:hAnsi="Arial" w:cs="Arial"/>
          <w:sz w:val="20"/>
          <w:szCs w:val="20"/>
          <w:lang w:val="en-US"/>
        </w:rPr>
      </w:pPr>
      <w:r w:rsidRPr="00390D9C">
        <w:rPr>
          <w:rFonts w:ascii="Arial" w:hAnsi="Arial" w:cs="Arial"/>
          <w:sz w:val="20"/>
          <w:szCs w:val="20"/>
          <w:lang w:val="en-US"/>
        </w:rPr>
        <w:t>In</w:t>
      </w:r>
      <w:r w:rsidR="004B18D8" w:rsidRPr="00390D9C">
        <w:rPr>
          <w:rFonts w:ascii="Arial" w:hAnsi="Arial" w:cs="Arial"/>
          <w:sz w:val="20"/>
          <w:szCs w:val="20"/>
          <w:lang w:val="en-US"/>
        </w:rPr>
        <w:t xml:space="preserve"> </w:t>
      </w:r>
      <w:r w:rsidRPr="00390D9C">
        <w:rPr>
          <w:rFonts w:ascii="Arial" w:hAnsi="Arial" w:cs="Arial"/>
          <w:sz w:val="20"/>
          <w:szCs w:val="20"/>
          <w:lang w:val="en-US"/>
        </w:rPr>
        <w:t>February</w:t>
      </w:r>
      <w:r w:rsidR="004B18D8" w:rsidRPr="00390D9C">
        <w:rPr>
          <w:rFonts w:ascii="Arial" w:hAnsi="Arial" w:cs="Arial"/>
          <w:sz w:val="20"/>
          <w:szCs w:val="20"/>
          <w:lang w:val="en-US"/>
        </w:rPr>
        <w:t xml:space="preserve"> </w:t>
      </w:r>
      <w:r w:rsidRPr="00390D9C">
        <w:rPr>
          <w:rFonts w:ascii="Arial" w:hAnsi="Arial" w:cs="Arial"/>
          <w:sz w:val="20"/>
          <w:szCs w:val="20"/>
          <w:lang w:val="en-US"/>
        </w:rPr>
        <w:t>2013, Mexico was 3</w:t>
      </w:r>
      <w:r w:rsidRPr="00390D9C">
        <w:rPr>
          <w:rFonts w:ascii="Arial" w:hAnsi="Arial" w:cs="Arial"/>
          <w:sz w:val="20"/>
          <w:szCs w:val="20"/>
          <w:vertAlign w:val="superscript"/>
          <w:lang w:val="en-US"/>
        </w:rPr>
        <w:t>rd</w:t>
      </w:r>
      <w:r w:rsidRPr="00390D9C">
        <w:rPr>
          <w:rFonts w:ascii="Arial" w:hAnsi="Arial" w:cs="Arial"/>
          <w:sz w:val="20"/>
          <w:szCs w:val="20"/>
          <w:lang w:val="en-US"/>
        </w:rPr>
        <w:t xml:space="preserve"> place </w:t>
      </w:r>
      <w:r w:rsidR="00A77476" w:rsidRPr="00390D9C">
        <w:rPr>
          <w:rFonts w:ascii="Arial" w:hAnsi="Arial" w:cs="Arial"/>
          <w:sz w:val="20"/>
          <w:szCs w:val="20"/>
          <w:lang w:val="en-US"/>
        </w:rPr>
        <w:t>in ap</w:t>
      </w:r>
      <w:r w:rsidRPr="00390D9C">
        <w:rPr>
          <w:rFonts w:ascii="Arial" w:hAnsi="Arial" w:cs="Arial"/>
          <w:sz w:val="20"/>
          <w:szCs w:val="20"/>
          <w:lang w:val="en-US"/>
        </w:rPr>
        <w:t>proved projects by</w:t>
      </w:r>
      <w:r w:rsidR="004B18D8" w:rsidRPr="00390D9C">
        <w:rPr>
          <w:rFonts w:ascii="Arial" w:hAnsi="Arial" w:cs="Arial"/>
          <w:sz w:val="20"/>
          <w:szCs w:val="20"/>
          <w:lang w:val="en-US"/>
        </w:rPr>
        <w:t xml:space="preserve"> </w:t>
      </w:r>
      <w:r w:rsidRPr="00390D9C">
        <w:rPr>
          <w:rFonts w:ascii="Arial" w:hAnsi="Arial" w:cs="Arial"/>
          <w:sz w:val="20"/>
          <w:szCs w:val="20"/>
          <w:lang w:val="en-US"/>
        </w:rPr>
        <w:t xml:space="preserve">Clean </w:t>
      </w:r>
      <w:r w:rsidR="00A77476" w:rsidRPr="00390D9C">
        <w:rPr>
          <w:rFonts w:ascii="Arial" w:hAnsi="Arial" w:cs="Arial"/>
          <w:sz w:val="20"/>
          <w:szCs w:val="20"/>
          <w:lang w:val="en-US"/>
        </w:rPr>
        <w:t>Development Mechanisms Board (CDM) in La</w:t>
      </w:r>
      <w:r w:rsidRPr="00390D9C">
        <w:rPr>
          <w:rFonts w:ascii="Arial" w:hAnsi="Arial" w:cs="Arial"/>
          <w:sz w:val="20"/>
          <w:szCs w:val="20"/>
          <w:lang w:val="en-US"/>
        </w:rPr>
        <w:t>tin America.  These projects represent 2.6%</w:t>
      </w:r>
      <w:r w:rsidR="00A77476" w:rsidRPr="00390D9C">
        <w:rPr>
          <w:rFonts w:ascii="Arial" w:hAnsi="Arial" w:cs="Arial"/>
          <w:sz w:val="20"/>
          <w:szCs w:val="20"/>
          <w:lang w:val="en-US"/>
        </w:rPr>
        <w:t xml:space="preserve"> of global share. </w:t>
      </w:r>
    </w:p>
    <w:p w:rsidR="00A77476" w:rsidRPr="00390D9C" w:rsidRDefault="00A77476" w:rsidP="00A77476">
      <w:pPr>
        <w:jc w:val="both"/>
        <w:rPr>
          <w:rFonts w:ascii="Arial" w:hAnsi="Arial" w:cs="Arial"/>
          <w:sz w:val="20"/>
          <w:szCs w:val="20"/>
          <w:lang w:val="en-US"/>
        </w:rPr>
      </w:pPr>
      <w:r w:rsidRPr="00390D9C">
        <w:rPr>
          <w:rFonts w:ascii="Arial" w:hAnsi="Arial" w:cs="Arial"/>
          <w:sz w:val="20"/>
          <w:szCs w:val="20"/>
          <w:lang w:val="en-US"/>
        </w:rPr>
        <w:t>Mexico is located across the so called “sun belt”, which</w:t>
      </w:r>
      <w:r w:rsidR="00053A7A" w:rsidRPr="00390D9C">
        <w:rPr>
          <w:rFonts w:ascii="Arial" w:hAnsi="Arial" w:cs="Arial"/>
          <w:sz w:val="20"/>
          <w:szCs w:val="20"/>
          <w:lang w:val="en-US"/>
        </w:rPr>
        <w:t xml:space="preserve"> places it among the countries </w:t>
      </w:r>
      <w:r w:rsidRPr="00390D9C">
        <w:rPr>
          <w:rFonts w:ascii="Arial" w:hAnsi="Arial" w:cs="Arial"/>
          <w:sz w:val="20"/>
          <w:szCs w:val="20"/>
          <w:lang w:val="en-US"/>
        </w:rPr>
        <w:t xml:space="preserve">with the highest solar power generation potential worldwide. </w:t>
      </w:r>
    </w:p>
    <w:p w:rsidR="00A77476" w:rsidRPr="00390D9C" w:rsidRDefault="00A77476" w:rsidP="00A77476">
      <w:pPr>
        <w:jc w:val="both"/>
        <w:rPr>
          <w:rFonts w:ascii="Arial" w:hAnsi="Arial" w:cs="Arial"/>
          <w:sz w:val="20"/>
          <w:szCs w:val="20"/>
          <w:lang w:val="en-US"/>
        </w:rPr>
      </w:pPr>
      <w:r w:rsidRPr="00390D9C">
        <w:rPr>
          <w:rFonts w:ascii="Arial" w:hAnsi="Arial" w:cs="Arial"/>
          <w:sz w:val="20"/>
          <w:szCs w:val="20"/>
          <w:lang w:val="en-US"/>
        </w:rPr>
        <w:t>To encourage private participation in power generat</w:t>
      </w:r>
      <w:r w:rsidR="00053A7A" w:rsidRPr="00390D9C">
        <w:rPr>
          <w:rFonts w:ascii="Arial" w:hAnsi="Arial" w:cs="Arial"/>
          <w:sz w:val="20"/>
          <w:szCs w:val="20"/>
          <w:lang w:val="en-US"/>
        </w:rPr>
        <w:t xml:space="preserve">ion through renewable sources, </w:t>
      </w:r>
      <w:r w:rsidRPr="00390D9C">
        <w:rPr>
          <w:rFonts w:ascii="Arial" w:hAnsi="Arial" w:cs="Arial"/>
          <w:sz w:val="20"/>
          <w:szCs w:val="20"/>
          <w:lang w:val="en-US"/>
        </w:rPr>
        <w:t>the Energy Regulatory Commission (CRE) issues li</w:t>
      </w:r>
      <w:r w:rsidR="00053A7A" w:rsidRPr="00390D9C">
        <w:rPr>
          <w:rFonts w:ascii="Arial" w:hAnsi="Arial" w:cs="Arial"/>
          <w:sz w:val="20"/>
          <w:szCs w:val="20"/>
          <w:lang w:val="en-US"/>
        </w:rPr>
        <w:t xml:space="preserve">censes under different schemes </w:t>
      </w:r>
      <w:r w:rsidRPr="00390D9C">
        <w:rPr>
          <w:rFonts w:ascii="Arial" w:hAnsi="Arial" w:cs="Arial"/>
          <w:sz w:val="20"/>
          <w:szCs w:val="20"/>
          <w:lang w:val="en-US"/>
        </w:rPr>
        <w:t>such as:</w:t>
      </w:r>
    </w:p>
    <w:p w:rsidR="00053A7A" w:rsidRPr="00390D9C" w:rsidRDefault="00A77476" w:rsidP="00A77476">
      <w:pPr>
        <w:pStyle w:val="ListParagraph"/>
        <w:numPr>
          <w:ilvl w:val="0"/>
          <w:numId w:val="2"/>
        </w:numPr>
        <w:jc w:val="both"/>
        <w:rPr>
          <w:rFonts w:ascii="Arial" w:hAnsi="Arial" w:cs="Arial"/>
          <w:sz w:val="20"/>
          <w:szCs w:val="20"/>
          <w:lang w:val="en-US"/>
        </w:rPr>
      </w:pPr>
      <w:r w:rsidRPr="00390D9C">
        <w:rPr>
          <w:rFonts w:ascii="Arial" w:hAnsi="Arial" w:cs="Arial"/>
          <w:sz w:val="20"/>
          <w:szCs w:val="20"/>
          <w:lang w:val="en-US"/>
        </w:rPr>
        <w:t>Self-supply: power generation for individuals and corporations self-consumption.</w:t>
      </w:r>
    </w:p>
    <w:p w:rsidR="00A77476" w:rsidRPr="00390D9C" w:rsidRDefault="00053A7A" w:rsidP="00A77476">
      <w:pPr>
        <w:pStyle w:val="ListParagraph"/>
        <w:numPr>
          <w:ilvl w:val="0"/>
          <w:numId w:val="2"/>
        </w:numPr>
        <w:jc w:val="both"/>
        <w:rPr>
          <w:rFonts w:ascii="Arial" w:hAnsi="Arial" w:cs="Arial"/>
          <w:sz w:val="20"/>
          <w:szCs w:val="20"/>
          <w:lang w:val="en-US"/>
        </w:rPr>
      </w:pPr>
      <w:r w:rsidRPr="00390D9C">
        <w:rPr>
          <w:rFonts w:ascii="Arial" w:hAnsi="Arial" w:cs="Arial"/>
          <w:sz w:val="20"/>
          <w:szCs w:val="20"/>
          <w:lang w:val="en-US"/>
        </w:rPr>
        <w:t>Independent Power Producer</w:t>
      </w:r>
      <w:r w:rsidR="00A77476" w:rsidRPr="00390D9C">
        <w:rPr>
          <w:rFonts w:ascii="Arial" w:hAnsi="Arial" w:cs="Arial"/>
          <w:sz w:val="20"/>
          <w:szCs w:val="20"/>
          <w:lang w:val="en-US"/>
        </w:rPr>
        <w:t xml:space="preserve">: power generation from a plant with an installed </w:t>
      </w:r>
    </w:p>
    <w:p w:rsidR="00A77476" w:rsidRPr="00390D9C" w:rsidRDefault="00A77476" w:rsidP="00053A7A">
      <w:pPr>
        <w:ind w:firstLine="360"/>
        <w:jc w:val="both"/>
        <w:rPr>
          <w:rFonts w:ascii="Arial" w:hAnsi="Arial" w:cs="Arial"/>
          <w:sz w:val="20"/>
          <w:szCs w:val="20"/>
          <w:lang w:val="en-US"/>
        </w:rPr>
      </w:pPr>
      <w:r w:rsidRPr="00390D9C">
        <w:rPr>
          <w:rFonts w:ascii="Arial" w:hAnsi="Arial" w:cs="Arial"/>
          <w:sz w:val="20"/>
          <w:szCs w:val="20"/>
          <w:lang w:val="en-US"/>
        </w:rPr>
        <w:t xml:space="preserve">capacity  larger  than  30  MW  and  for  exclusive  selling  to  the  Federal  Electricity </w:t>
      </w:r>
    </w:p>
    <w:p w:rsidR="00A77476" w:rsidRPr="00390D9C" w:rsidRDefault="00A77476" w:rsidP="00053A7A">
      <w:pPr>
        <w:ind w:firstLine="360"/>
        <w:jc w:val="both"/>
        <w:rPr>
          <w:rFonts w:ascii="Arial" w:hAnsi="Arial" w:cs="Arial"/>
          <w:sz w:val="20"/>
          <w:szCs w:val="20"/>
          <w:lang w:val="en-US"/>
        </w:rPr>
      </w:pPr>
      <w:r w:rsidRPr="00390D9C">
        <w:rPr>
          <w:rFonts w:ascii="Arial" w:hAnsi="Arial" w:cs="Arial"/>
          <w:sz w:val="20"/>
          <w:szCs w:val="20"/>
          <w:lang w:val="en-US"/>
        </w:rPr>
        <w:t>Commission (CFE).</w:t>
      </w:r>
    </w:p>
    <w:p w:rsidR="00A77476" w:rsidRPr="00390D9C" w:rsidRDefault="00A77476" w:rsidP="00A77476">
      <w:pPr>
        <w:jc w:val="both"/>
        <w:rPr>
          <w:rFonts w:ascii="Arial" w:hAnsi="Arial" w:cs="Arial"/>
          <w:sz w:val="20"/>
          <w:szCs w:val="20"/>
          <w:lang w:val="en-US"/>
        </w:rPr>
      </w:pPr>
      <w:r w:rsidRPr="00390D9C">
        <w:rPr>
          <w:rFonts w:ascii="Arial" w:hAnsi="Arial" w:cs="Arial"/>
          <w:sz w:val="20"/>
          <w:szCs w:val="20"/>
          <w:lang w:val="en-US"/>
        </w:rPr>
        <w:t>Other schemes for power generation are cogeneratio</w:t>
      </w:r>
      <w:r w:rsidR="00053A7A" w:rsidRPr="00390D9C">
        <w:rPr>
          <w:rFonts w:ascii="Arial" w:hAnsi="Arial" w:cs="Arial"/>
          <w:sz w:val="20"/>
          <w:szCs w:val="20"/>
          <w:lang w:val="en-US"/>
        </w:rPr>
        <w:t xml:space="preserve">n, small production, export </w:t>
      </w:r>
      <w:r w:rsidRPr="00390D9C">
        <w:rPr>
          <w:rFonts w:ascii="Arial" w:hAnsi="Arial" w:cs="Arial"/>
          <w:sz w:val="20"/>
          <w:szCs w:val="20"/>
          <w:lang w:val="en-US"/>
        </w:rPr>
        <w:t xml:space="preserve">and import. </w:t>
      </w:r>
    </w:p>
    <w:p w:rsidR="00053A7A" w:rsidRPr="00390D9C" w:rsidRDefault="00A77476" w:rsidP="00A77476">
      <w:pPr>
        <w:jc w:val="both"/>
        <w:rPr>
          <w:rFonts w:ascii="Arial" w:hAnsi="Arial" w:cs="Arial"/>
          <w:sz w:val="20"/>
          <w:szCs w:val="20"/>
          <w:lang w:val="en-US"/>
        </w:rPr>
      </w:pPr>
      <w:r w:rsidRPr="00390D9C">
        <w:rPr>
          <w:rFonts w:ascii="Arial" w:hAnsi="Arial" w:cs="Arial"/>
          <w:sz w:val="20"/>
          <w:szCs w:val="20"/>
          <w:lang w:val="en-US"/>
        </w:rPr>
        <w:t>Some incentives for</w:t>
      </w:r>
      <w:r w:rsidR="00053A7A" w:rsidRPr="00390D9C">
        <w:rPr>
          <w:rFonts w:ascii="Arial" w:hAnsi="Arial" w:cs="Arial"/>
          <w:sz w:val="20"/>
          <w:szCs w:val="20"/>
          <w:lang w:val="en-US"/>
        </w:rPr>
        <w:t xml:space="preserve"> private power generation are: </w:t>
      </w:r>
    </w:p>
    <w:p w:rsidR="00053A7A" w:rsidRPr="00390D9C" w:rsidRDefault="00A77476" w:rsidP="00A77476">
      <w:pPr>
        <w:pStyle w:val="ListParagraph"/>
        <w:numPr>
          <w:ilvl w:val="0"/>
          <w:numId w:val="3"/>
        </w:numPr>
        <w:jc w:val="both"/>
        <w:rPr>
          <w:rFonts w:ascii="Arial" w:hAnsi="Arial" w:cs="Arial"/>
          <w:sz w:val="20"/>
          <w:szCs w:val="20"/>
          <w:lang w:val="en-US"/>
        </w:rPr>
      </w:pPr>
      <w:r w:rsidRPr="00390D9C">
        <w:rPr>
          <w:rFonts w:ascii="Arial" w:hAnsi="Arial" w:cs="Arial"/>
          <w:sz w:val="20"/>
          <w:szCs w:val="20"/>
          <w:lang w:val="en-US"/>
        </w:rPr>
        <w:t xml:space="preserve">The </w:t>
      </w:r>
      <w:r w:rsidR="00053A7A" w:rsidRPr="00390D9C">
        <w:rPr>
          <w:rFonts w:ascii="Arial" w:hAnsi="Arial" w:cs="Arial"/>
          <w:sz w:val="20"/>
          <w:szCs w:val="20"/>
          <w:lang w:val="en-US"/>
        </w:rPr>
        <w:t>energy bank</w:t>
      </w:r>
      <w:r w:rsidRPr="00390D9C">
        <w:rPr>
          <w:rFonts w:ascii="Arial" w:hAnsi="Arial" w:cs="Arial"/>
          <w:sz w:val="20"/>
          <w:szCs w:val="20"/>
          <w:lang w:val="en-US"/>
        </w:rPr>
        <w:t xml:space="preserve">: allows the accumulation of energy surplus for producers under self-supply scheme to be used in the future or to be sold to CFE. </w:t>
      </w:r>
    </w:p>
    <w:p w:rsidR="00A77476" w:rsidRPr="00390D9C" w:rsidRDefault="00A77476" w:rsidP="00053A7A">
      <w:pPr>
        <w:pStyle w:val="ListParagraph"/>
        <w:numPr>
          <w:ilvl w:val="0"/>
          <w:numId w:val="3"/>
        </w:numPr>
        <w:jc w:val="both"/>
        <w:rPr>
          <w:rFonts w:ascii="Arial" w:hAnsi="Arial" w:cs="Arial"/>
          <w:sz w:val="20"/>
          <w:szCs w:val="20"/>
          <w:lang w:val="en-US"/>
        </w:rPr>
      </w:pPr>
      <w:r w:rsidRPr="00390D9C">
        <w:rPr>
          <w:rFonts w:ascii="Arial" w:hAnsi="Arial" w:cs="Arial"/>
          <w:sz w:val="20"/>
          <w:szCs w:val="20"/>
          <w:lang w:val="en-US"/>
        </w:rPr>
        <w:t>Preferential t</w:t>
      </w:r>
      <w:r w:rsidR="00053A7A" w:rsidRPr="00390D9C">
        <w:rPr>
          <w:rFonts w:ascii="Arial" w:hAnsi="Arial" w:cs="Arial"/>
          <w:sz w:val="20"/>
          <w:szCs w:val="20"/>
          <w:lang w:val="en-US"/>
        </w:rPr>
        <w:t>ariff for power transmission</w:t>
      </w:r>
      <w:r w:rsidRPr="00390D9C">
        <w:rPr>
          <w:rFonts w:ascii="Arial" w:hAnsi="Arial" w:cs="Arial"/>
          <w:sz w:val="20"/>
          <w:szCs w:val="20"/>
          <w:lang w:val="en-US"/>
        </w:rPr>
        <w:t>:  transmission service charge for renewable energy and cogeneration efficiency of $0.011 USD dollar/kWh, instead of $0.023-0.030 USD dollar/ kWh for traditional source.</w:t>
      </w:r>
    </w:p>
    <w:p w:rsidR="00053A7A" w:rsidRPr="00390D9C" w:rsidRDefault="00053A7A" w:rsidP="00544BCD">
      <w:pPr>
        <w:jc w:val="both"/>
        <w:rPr>
          <w:rFonts w:ascii="Arial" w:hAnsi="Arial" w:cs="Arial"/>
          <w:sz w:val="20"/>
          <w:szCs w:val="20"/>
          <w:lang w:val="en-US"/>
        </w:rPr>
      </w:pPr>
    </w:p>
    <w:p w:rsidR="00A77476" w:rsidRPr="00390D9C" w:rsidRDefault="00A77476" w:rsidP="00544BCD">
      <w:pPr>
        <w:jc w:val="both"/>
        <w:rPr>
          <w:rFonts w:ascii="Arial" w:hAnsi="Arial" w:cs="Arial"/>
          <w:sz w:val="20"/>
          <w:szCs w:val="20"/>
          <w:lang w:val="en-US"/>
        </w:rPr>
      </w:pPr>
      <w:r w:rsidRPr="00390D9C">
        <w:rPr>
          <w:rFonts w:ascii="Arial" w:hAnsi="Arial" w:cs="Arial"/>
          <w:sz w:val="20"/>
          <w:szCs w:val="20"/>
          <w:lang w:val="en-US"/>
        </w:rPr>
        <w:t xml:space="preserve">For further information about renewable energies in Mexico, please see: </w:t>
      </w:r>
      <w:hyperlink r:id="rId8" w:history="1">
        <w:r w:rsidRPr="00390D9C">
          <w:rPr>
            <w:rStyle w:val="Hyperlink"/>
            <w:rFonts w:ascii="Arial" w:hAnsi="Arial" w:cs="Arial"/>
            <w:sz w:val="20"/>
            <w:szCs w:val="20"/>
            <w:lang w:val="en-US"/>
          </w:rPr>
          <w:t>http://www.promexico.gob.mx/en/mx/energias-renovables-inversion</w:t>
        </w:r>
      </w:hyperlink>
      <w:r w:rsidRPr="00390D9C">
        <w:rPr>
          <w:rFonts w:ascii="Arial" w:hAnsi="Arial" w:cs="Arial"/>
          <w:sz w:val="20"/>
          <w:szCs w:val="20"/>
          <w:lang w:val="en-US"/>
        </w:rPr>
        <w:t xml:space="preserve"> </w:t>
      </w:r>
    </w:p>
    <w:p w:rsidR="00A77476" w:rsidRPr="00390D9C" w:rsidRDefault="00A77476" w:rsidP="00544BCD">
      <w:pPr>
        <w:jc w:val="both"/>
        <w:rPr>
          <w:rFonts w:ascii="Arial" w:hAnsi="Arial" w:cs="Arial"/>
          <w:sz w:val="20"/>
          <w:szCs w:val="20"/>
          <w:lang w:val="en-US"/>
        </w:rPr>
      </w:pPr>
    </w:p>
    <w:p w:rsidR="00A77476" w:rsidRPr="00390D9C" w:rsidRDefault="004B18D8" w:rsidP="00544BCD">
      <w:pPr>
        <w:jc w:val="both"/>
        <w:rPr>
          <w:rFonts w:ascii="Arial" w:hAnsi="Arial" w:cs="Arial"/>
          <w:sz w:val="20"/>
          <w:szCs w:val="20"/>
          <w:u w:val="single"/>
          <w:lang w:val="en-US"/>
        </w:rPr>
      </w:pPr>
      <w:r w:rsidRPr="00390D9C">
        <w:rPr>
          <w:rFonts w:ascii="Arial" w:hAnsi="Arial" w:cs="Arial"/>
          <w:sz w:val="20"/>
          <w:szCs w:val="20"/>
          <w:u w:val="single"/>
          <w:lang w:val="en-US"/>
        </w:rPr>
        <w:t>ICT</w:t>
      </w:r>
      <w:r w:rsidR="00A77476" w:rsidRPr="00390D9C">
        <w:rPr>
          <w:rFonts w:ascii="Arial" w:hAnsi="Arial" w:cs="Arial"/>
          <w:sz w:val="20"/>
          <w:szCs w:val="20"/>
          <w:u w:val="single"/>
          <w:lang w:val="en-US"/>
        </w:rPr>
        <w:t>:</w:t>
      </w:r>
    </w:p>
    <w:p w:rsidR="004B18D8" w:rsidRPr="00390D9C" w:rsidRDefault="004B18D8" w:rsidP="004B18D8">
      <w:pPr>
        <w:jc w:val="both"/>
        <w:rPr>
          <w:rFonts w:ascii="Arial" w:hAnsi="Arial" w:cs="Arial"/>
          <w:sz w:val="20"/>
          <w:szCs w:val="20"/>
          <w:lang w:val="en-US"/>
        </w:rPr>
      </w:pPr>
      <w:r w:rsidRPr="00390D9C">
        <w:rPr>
          <w:rFonts w:ascii="Arial" w:hAnsi="Arial" w:cs="Arial"/>
          <w:sz w:val="20"/>
          <w:szCs w:val="20"/>
          <w:lang w:val="en-US"/>
        </w:rPr>
        <w:t>According to A.T. Kearney, Mexico is a leader in the IT and BPO industry, ranked the sixth most attractive destination to locate global services, which include information technology (IT) outsourcing and business process outsourcing (BPO), as well as contact and call centers.</w:t>
      </w:r>
    </w:p>
    <w:p w:rsidR="004B18D8" w:rsidRPr="00390D9C" w:rsidRDefault="004B18D8" w:rsidP="004B18D8">
      <w:pPr>
        <w:jc w:val="both"/>
        <w:rPr>
          <w:rFonts w:ascii="Arial" w:hAnsi="Arial" w:cs="Arial"/>
          <w:sz w:val="20"/>
          <w:szCs w:val="20"/>
          <w:lang w:val="en-US"/>
        </w:rPr>
      </w:pPr>
      <w:r w:rsidRPr="00390D9C">
        <w:rPr>
          <w:rFonts w:ascii="Arial" w:hAnsi="Arial" w:cs="Arial"/>
          <w:sz w:val="20"/>
          <w:szCs w:val="20"/>
          <w:lang w:val="en-US"/>
        </w:rPr>
        <w:t>Mexico has recorded high growth rates in recent years in the IT services, BPO and software market (8.9% annual average increase during the 2006-2012 period). Business Monitor International estimated the value of the Information technologies market at 10.5 billion dollars in 2012.</w:t>
      </w:r>
    </w:p>
    <w:p w:rsidR="004B18D8" w:rsidRPr="00390D9C" w:rsidRDefault="004B18D8" w:rsidP="004B18D8">
      <w:pPr>
        <w:jc w:val="both"/>
        <w:rPr>
          <w:rFonts w:ascii="Arial" w:hAnsi="Arial" w:cs="Arial"/>
          <w:sz w:val="20"/>
          <w:szCs w:val="20"/>
        </w:rPr>
      </w:pPr>
      <w:r w:rsidRPr="00390D9C">
        <w:rPr>
          <w:rFonts w:ascii="Arial" w:hAnsi="Arial" w:cs="Arial"/>
          <w:sz w:val="20"/>
          <w:szCs w:val="20"/>
        </w:rPr>
        <w:t>According to reports from the Ministry of Economy (SE), Mexico has become the third largest exporter of IT services globally. Exports of Information technologies grew by an estimated 12.6% in 2012, going from 4.94 billion dollars in 2011 to 5.56 billion dollars.</w:t>
      </w:r>
    </w:p>
    <w:p w:rsidR="004B18D8" w:rsidRPr="00390D9C" w:rsidRDefault="004B18D8" w:rsidP="004B18D8">
      <w:pPr>
        <w:jc w:val="both"/>
        <w:rPr>
          <w:rFonts w:ascii="Arial" w:hAnsi="Arial" w:cs="Arial"/>
          <w:sz w:val="20"/>
          <w:szCs w:val="20"/>
          <w:lang w:val="en-US"/>
        </w:rPr>
      </w:pPr>
      <w:r w:rsidRPr="00390D9C">
        <w:rPr>
          <w:rFonts w:ascii="Arial" w:hAnsi="Arial" w:cs="Arial"/>
          <w:sz w:val="20"/>
          <w:szCs w:val="20"/>
          <w:lang w:val="en-US"/>
        </w:rPr>
        <w:lastRenderedPageBreak/>
        <w:t xml:space="preserve">For further information about </w:t>
      </w:r>
      <w:r w:rsidR="00744916" w:rsidRPr="00390D9C">
        <w:rPr>
          <w:rFonts w:ascii="Arial" w:hAnsi="Arial" w:cs="Arial"/>
          <w:sz w:val="20"/>
          <w:szCs w:val="20"/>
          <w:lang w:val="en-US"/>
        </w:rPr>
        <w:t xml:space="preserve">ICT </w:t>
      </w:r>
      <w:r w:rsidRPr="00390D9C">
        <w:rPr>
          <w:rFonts w:ascii="Arial" w:hAnsi="Arial" w:cs="Arial"/>
          <w:sz w:val="20"/>
          <w:szCs w:val="20"/>
          <w:lang w:val="en-US"/>
        </w:rPr>
        <w:t xml:space="preserve">in Mexico, please see: </w:t>
      </w:r>
      <w:hyperlink r:id="rId9" w:history="1">
        <w:r w:rsidRPr="00390D9C">
          <w:rPr>
            <w:rStyle w:val="Hyperlink"/>
            <w:rFonts w:ascii="Arial" w:hAnsi="Arial" w:cs="Arial"/>
            <w:sz w:val="20"/>
            <w:szCs w:val="20"/>
            <w:lang w:val="en-US"/>
          </w:rPr>
          <w:t>http://negocios.promexico.gob.mx/english/06-2010/art01.html</w:t>
        </w:r>
      </w:hyperlink>
      <w:r w:rsidRPr="00390D9C">
        <w:rPr>
          <w:rFonts w:ascii="Arial" w:hAnsi="Arial" w:cs="Arial"/>
          <w:sz w:val="20"/>
          <w:szCs w:val="20"/>
          <w:lang w:val="en-US"/>
        </w:rPr>
        <w:t xml:space="preserve"> </w:t>
      </w:r>
    </w:p>
    <w:p w:rsidR="00244657" w:rsidRPr="00390D9C" w:rsidRDefault="00244657" w:rsidP="004B18D8">
      <w:pPr>
        <w:jc w:val="both"/>
        <w:rPr>
          <w:rFonts w:ascii="Arial" w:hAnsi="Arial" w:cs="Arial"/>
          <w:sz w:val="20"/>
          <w:szCs w:val="20"/>
          <w:lang w:val="en-US"/>
        </w:rPr>
      </w:pPr>
    </w:p>
    <w:p w:rsidR="00A77476" w:rsidRPr="00390D9C" w:rsidRDefault="004B18D8" w:rsidP="00544BCD">
      <w:pPr>
        <w:jc w:val="both"/>
        <w:rPr>
          <w:rFonts w:ascii="Arial" w:hAnsi="Arial" w:cs="Arial"/>
          <w:sz w:val="20"/>
          <w:szCs w:val="20"/>
          <w:u w:val="single"/>
          <w:lang w:val="en-US"/>
        </w:rPr>
      </w:pPr>
      <w:r w:rsidRPr="00390D9C">
        <w:rPr>
          <w:rFonts w:ascii="Arial" w:hAnsi="Arial" w:cs="Arial"/>
          <w:sz w:val="20"/>
          <w:szCs w:val="20"/>
          <w:u w:val="single"/>
          <w:lang w:val="en-US"/>
        </w:rPr>
        <w:t xml:space="preserve">Automotive and </w:t>
      </w:r>
      <w:proofErr w:type="spellStart"/>
      <w:r w:rsidRPr="00390D9C">
        <w:rPr>
          <w:rFonts w:ascii="Arial" w:hAnsi="Arial" w:cs="Arial"/>
          <w:sz w:val="20"/>
          <w:szCs w:val="20"/>
          <w:u w:val="single"/>
          <w:lang w:val="en-US"/>
        </w:rPr>
        <w:t>autoparts</w:t>
      </w:r>
      <w:proofErr w:type="spellEnd"/>
      <w:r w:rsidRPr="00390D9C">
        <w:rPr>
          <w:rFonts w:ascii="Arial" w:hAnsi="Arial" w:cs="Arial"/>
          <w:sz w:val="20"/>
          <w:szCs w:val="20"/>
          <w:u w:val="single"/>
          <w:lang w:val="en-US"/>
        </w:rPr>
        <w:t>:</w:t>
      </w:r>
    </w:p>
    <w:p w:rsidR="007B2E0B" w:rsidRPr="00390D9C" w:rsidRDefault="007B2E0B" w:rsidP="007B2E0B">
      <w:pPr>
        <w:jc w:val="both"/>
        <w:rPr>
          <w:rFonts w:ascii="Arial" w:hAnsi="Arial" w:cs="Arial"/>
          <w:sz w:val="20"/>
          <w:szCs w:val="20"/>
          <w:lang w:val="en-US"/>
        </w:rPr>
      </w:pPr>
      <w:r w:rsidRPr="00390D9C">
        <w:rPr>
          <w:rFonts w:ascii="Arial" w:hAnsi="Arial" w:cs="Arial"/>
          <w:sz w:val="20"/>
          <w:szCs w:val="20"/>
          <w:lang w:val="en-US"/>
        </w:rPr>
        <w:t xml:space="preserve">Mexico's automotive industry is mature, dynamic and in continuous growth. In 2014, Mexico’s </w:t>
      </w:r>
      <w:proofErr w:type="gramStart"/>
      <w:r w:rsidRPr="00390D9C">
        <w:rPr>
          <w:rFonts w:ascii="Arial" w:hAnsi="Arial" w:cs="Arial"/>
          <w:sz w:val="20"/>
          <w:szCs w:val="20"/>
          <w:lang w:val="en-US"/>
        </w:rPr>
        <w:t>Automotive</w:t>
      </w:r>
      <w:proofErr w:type="gramEnd"/>
      <w:r w:rsidRPr="00390D9C">
        <w:rPr>
          <w:rFonts w:ascii="Arial" w:hAnsi="Arial" w:cs="Arial"/>
          <w:sz w:val="20"/>
          <w:szCs w:val="20"/>
          <w:lang w:val="en-US"/>
        </w:rPr>
        <w:t xml:space="preserve"> industry showed clear signs of recovery; light vehicle production reached a new historical record with 3 million vehicles.</w:t>
      </w:r>
    </w:p>
    <w:p w:rsidR="007B2E0B" w:rsidRPr="00390D9C" w:rsidRDefault="007B2E0B" w:rsidP="007B2E0B">
      <w:pPr>
        <w:jc w:val="both"/>
        <w:rPr>
          <w:rFonts w:ascii="Arial" w:hAnsi="Arial" w:cs="Arial"/>
          <w:sz w:val="20"/>
          <w:szCs w:val="20"/>
          <w:lang w:val="en-US"/>
        </w:rPr>
      </w:pPr>
      <w:r w:rsidRPr="00390D9C">
        <w:rPr>
          <w:rFonts w:ascii="Arial" w:hAnsi="Arial" w:cs="Arial"/>
          <w:sz w:val="20"/>
          <w:szCs w:val="20"/>
          <w:lang w:val="en-US"/>
        </w:rPr>
        <w:t>At a global level, Mexico ranked as seventh producer of light vehicles. In two years, Mexico climbed two positions, surpassing French and Spanish production.</w:t>
      </w:r>
    </w:p>
    <w:p w:rsidR="004B18D8" w:rsidRPr="00390D9C" w:rsidRDefault="007B2E0B" w:rsidP="007B2E0B">
      <w:pPr>
        <w:jc w:val="both"/>
        <w:rPr>
          <w:rFonts w:ascii="Arial" w:hAnsi="Arial" w:cs="Arial"/>
          <w:sz w:val="20"/>
          <w:szCs w:val="20"/>
          <w:lang w:val="en-US"/>
        </w:rPr>
      </w:pPr>
      <w:r w:rsidRPr="00390D9C">
        <w:rPr>
          <w:rFonts w:ascii="Arial" w:hAnsi="Arial" w:cs="Arial"/>
          <w:sz w:val="20"/>
          <w:szCs w:val="20"/>
          <w:lang w:val="en-US"/>
        </w:rPr>
        <w:t>Currently, the automotive sector accounts for 6% of the national GDP and 18% of manufacturing production. The Mexican automotive industry is expected to continue increasing in the future. The forecasts indicate production will reach 4 million units by 2018 and 5 million by 2020.</w:t>
      </w:r>
    </w:p>
    <w:p w:rsidR="007B2E0B" w:rsidRPr="00390D9C" w:rsidRDefault="007B2E0B" w:rsidP="007B2E0B">
      <w:pPr>
        <w:jc w:val="both"/>
        <w:rPr>
          <w:rFonts w:ascii="Arial" w:hAnsi="Arial" w:cs="Arial"/>
          <w:sz w:val="20"/>
          <w:szCs w:val="20"/>
          <w:lang w:val="en-US"/>
        </w:rPr>
      </w:pPr>
      <w:r w:rsidRPr="00390D9C">
        <w:rPr>
          <w:rFonts w:ascii="Arial" w:hAnsi="Arial" w:cs="Arial"/>
          <w:sz w:val="20"/>
          <w:szCs w:val="20"/>
          <w:lang w:val="en-US"/>
        </w:rPr>
        <w:t>In 2011, Mexico reached production of 136,678 heavy vehicles, ranking as sixth producer globally behind China, Japan, India, The United States and Brazil. The heavy vehicle production in Mexico is expected to reach 196.8 thousand vehicles by 2016.</w:t>
      </w:r>
    </w:p>
    <w:p w:rsidR="008D1609" w:rsidRPr="00390D9C" w:rsidRDefault="008D1609" w:rsidP="008D1609">
      <w:pPr>
        <w:jc w:val="both"/>
        <w:rPr>
          <w:rFonts w:ascii="Arial" w:hAnsi="Arial" w:cs="Arial"/>
          <w:sz w:val="20"/>
          <w:szCs w:val="20"/>
          <w:lang w:val="en-US"/>
        </w:rPr>
      </w:pPr>
      <w:r w:rsidRPr="00390D9C">
        <w:rPr>
          <w:rFonts w:ascii="Arial" w:hAnsi="Arial" w:cs="Arial"/>
          <w:sz w:val="20"/>
          <w:szCs w:val="20"/>
          <w:lang w:val="en-US"/>
        </w:rPr>
        <w:t>Mexico is the world’s eighth car, truck, part and component producer. It’s main export market is still the United States, even when in recent years, several markets, such as many Latin American countries, have increased their share in Mexican exports.</w:t>
      </w:r>
    </w:p>
    <w:p w:rsidR="008D1609" w:rsidRPr="00390D9C" w:rsidRDefault="008D1609" w:rsidP="008D1609">
      <w:pPr>
        <w:jc w:val="both"/>
        <w:rPr>
          <w:rFonts w:ascii="Arial" w:hAnsi="Arial" w:cs="Arial"/>
          <w:sz w:val="20"/>
          <w:szCs w:val="20"/>
          <w:lang w:val="en-US"/>
        </w:rPr>
      </w:pPr>
      <w:r w:rsidRPr="00390D9C">
        <w:rPr>
          <w:rFonts w:ascii="Arial" w:hAnsi="Arial" w:cs="Arial"/>
          <w:sz w:val="20"/>
          <w:szCs w:val="20"/>
          <w:lang w:val="en-US"/>
        </w:rPr>
        <w:t>In 2014, nine of every one hundred</w:t>
      </w:r>
      <w:r w:rsidR="00E65019" w:rsidRPr="00390D9C">
        <w:rPr>
          <w:rFonts w:ascii="Arial" w:hAnsi="Arial" w:cs="Arial"/>
          <w:sz w:val="20"/>
          <w:szCs w:val="20"/>
          <w:lang w:val="en-US"/>
        </w:rPr>
        <w:t xml:space="preserve"> </w:t>
      </w:r>
      <w:r w:rsidRPr="00390D9C">
        <w:rPr>
          <w:rFonts w:ascii="Arial" w:hAnsi="Arial" w:cs="Arial"/>
          <w:sz w:val="20"/>
          <w:szCs w:val="20"/>
          <w:lang w:val="en-US"/>
        </w:rPr>
        <w:t>vehicles were exported to Latin America. The main destinations for Mexican exports were Brazil, Argentina, Colombia and Chile.</w:t>
      </w:r>
    </w:p>
    <w:p w:rsidR="008D1609" w:rsidRPr="00390D9C" w:rsidRDefault="008D1609" w:rsidP="008D1609">
      <w:pPr>
        <w:jc w:val="both"/>
        <w:rPr>
          <w:rFonts w:ascii="Arial" w:hAnsi="Arial" w:cs="Arial"/>
          <w:sz w:val="20"/>
          <w:szCs w:val="20"/>
          <w:lang w:val="en-US"/>
        </w:rPr>
      </w:pPr>
      <w:r w:rsidRPr="00390D9C">
        <w:rPr>
          <w:rFonts w:ascii="Arial" w:hAnsi="Arial" w:cs="Arial"/>
          <w:sz w:val="20"/>
          <w:szCs w:val="20"/>
          <w:lang w:val="en-US"/>
        </w:rPr>
        <w:t>Europe is another important destination for Mexican exports: 4 of every hundred light vehicles exported in 2014 were sent to the European Union1.</w:t>
      </w:r>
    </w:p>
    <w:p w:rsidR="008D1609" w:rsidRPr="00390D9C" w:rsidRDefault="008D1609" w:rsidP="008D1609">
      <w:pPr>
        <w:jc w:val="both"/>
        <w:rPr>
          <w:rFonts w:ascii="Arial" w:hAnsi="Arial" w:cs="Arial"/>
          <w:sz w:val="20"/>
          <w:szCs w:val="20"/>
          <w:lang w:val="en-US"/>
        </w:rPr>
      </w:pPr>
      <w:r w:rsidRPr="00390D9C">
        <w:rPr>
          <w:rFonts w:ascii="Arial" w:hAnsi="Arial" w:cs="Arial"/>
          <w:sz w:val="20"/>
          <w:szCs w:val="20"/>
          <w:lang w:val="en-US"/>
        </w:rPr>
        <w:t>Concerning heavy vehicles, in 2010 Mexico was the leading supplier of commercial vehicles to the United States. Mexico had an 85% share of imports value to the United States in the commercial vehicle segment, exceeding Canada in that year.</w:t>
      </w:r>
    </w:p>
    <w:p w:rsidR="007475C2" w:rsidRDefault="007475C2" w:rsidP="00544BCD">
      <w:pPr>
        <w:jc w:val="both"/>
        <w:rPr>
          <w:rFonts w:ascii="Arial" w:hAnsi="Arial" w:cs="Arial"/>
          <w:sz w:val="20"/>
          <w:szCs w:val="20"/>
          <w:lang w:val="en-US"/>
        </w:rPr>
      </w:pPr>
    </w:p>
    <w:p w:rsidR="004B18D8" w:rsidRPr="00390D9C" w:rsidRDefault="004B18D8" w:rsidP="00544BCD">
      <w:pPr>
        <w:jc w:val="both"/>
        <w:rPr>
          <w:rFonts w:ascii="Arial" w:hAnsi="Arial" w:cs="Arial"/>
          <w:sz w:val="20"/>
          <w:szCs w:val="20"/>
          <w:lang w:val="en-US"/>
        </w:rPr>
      </w:pPr>
      <w:r w:rsidRPr="00390D9C">
        <w:rPr>
          <w:rFonts w:ascii="Arial" w:hAnsi="Arial" w:cs="Arial"/>
          <w:sz w:val="20"/>
          <w:szCs w:val="20"/>
          <w:lang w:val="en-US"/>
        </w:rPr>
        <w:t xml:space="preserve">For further information about </w:t>
      </w:r>
      <w:proofErr w:type="spellStart"/>
      <w:r w:rsidRPr="00390D9C">
        <w:rPr>
          <w:rFonts w:ascii="Arial" w:hAnsi="Arial" w:cs="Arial"/>
          <w:sz w:val="20"/>
          <w:szCs w:val="20"/>
          <w:lang w:val="en-US"/>
        </w:rPr>
        <w:t>autoparts</w:t>
      </w:r>
      <w:proofErr w:type="spellEnd"/>
      <w:r w:rsidRPr="00390D9C">
        <w:rPr>
          <w:rFonts w:ascii="Arial" w:hAnsi="Arial" w:cs="Arial"/>
          <w:sz w:val="20"/>
          <w:szCs w:val="20"/>
          <w:lang w:val="en-US"/>
        </w:rPr>
        <w:t xml:space="preserve"> in Mexico, please see:</w:t>
      </w:r>
    </w:p>
    <w:p w:rsidR="004B18D8" w:rsidRPr="00390D9C" w:rsidRDefault="004563F7" w:rsidP="00544BCD">
      <w:pPr>
        <w:jc w:val="both"/>
        <w:rPr>
          <w:rFonts w:ascii="Arial" w:hAnsi="Arial" w:cs="Arial"/>
          <w:sz w:val="20"/>
          <w:szCs w:val="20"/>
          <w:lang w:val="en-US"/>
        </w:rPr>
      </w:pPr>
      <w:hyperlink r:id="rId10" w:history="1">
        <w:r w:rsidR="004B18D8" w:rsidRPr="00390D9C">
          <w:rPr>
            <w:rStyle w:val="Hyperlink"/>
            <w:rFonts w:ascii="Arial" w:hAnsi="Arial" w:cs="Arial"/>
            <w:sz w:val="20"/>
            <w:szCs w:val="20"/>
            <w:lang w:val="en-US"/>
          </w:rPr>
          <w:t>http://www.promexico.gob.mx/en/mx/autopartes-inversion</w:t>
        </w:r>
      </w:hyperlink>
      <w:r w:rsidR="004B18D8" w:rsidRPr="00390D9C">
        <w:rPr>
          <w:rFonts w:ascii="Arial" w:hAnsi="Arial" w:cs="Arial"/>
          <w:sz w:val="20"/>
          <w:szCs w:val="20"/>
          <w:lang w:val="en-US"/>
        </w:rPr>
        <w:t xml:space="preserve"> </w:t>
      </w:r>
    </w:p>
    <w:p w:rsidR="007B2E0B" w:rsidRPr="00390D9C" w:rsidRDefault="007B2E0B" w:rsidP="00544BCD">
      <w:pPr>
        <w:jc w:val="both"/>
        <w:rPr>
          <w:rFonts w:ascii="Arial" w:hAnsi="Arial" w:cs="Arial"/>
          <w:sz w:val="20"/>
          <w:szCs w:val="20"/>
          <w:lang w:val="en-US"/>
        </w:rPr>
      </w:pPr>
      <w:r w:rsidRPr="00390D9C">
        <w:rPr>
          <w:rFonts w:ascii="Arial" w:hAnsi="Arial" w:cs="Arial"/>
          <w:sz w:val="20"/>
          <w:szCs w:val="20"/>
          <w:lang w:val="en-US"/>
        </w:rPr>
        <w:t xml:space="preserve">For further information about </w:t>
      </w:r>
      <w:proofErr w:type="spellStart"/>
      <w:r w:rsidRPr="00390D9C">
        <w:rPr>
          <w:rFonts w:ascii="Arial" w:hAnsi="Arial" w:cs="Arial"/>
          <w:sz w:val="20"/>
          <w:szCs w:val="20"/>
          <w:lang w:val="en-US"/>
        </w:rPr>
        <w:t>about</w:t>
      </w:r>
      <w:proofErr w:type="spellEnd"/>
      <w:r w:rsidRPr="00390D9C">
        <w:rPr>
          <w:rFonts w:ascii="Arial" w:hAnsi="Arial" w:cs="Arial"/>
          <w:sz w:val="20"/>
          <w:szCs w:val="20"/>
          <w:lang w:val="en-US"/>
        </w:rPr>
        <w:t xml:space="preserve"> automotive industry: </w:t>
      </w:r>
      <w:hyperlink r:id="rId11" w:history="1">
        <w:r w:rsidR="0011731E" w:rsidRPr="00AE4E51">
          <w:rPr>
            <w:rStyle w:val="Hyperlink"/>
            <w:rFonts w:ascii="Arial" w:hAnsi="Arial" w:cs="Arial"/>
            <w:sz w:val="20"/>
            <w:szCs w:val="20"/>
            <w:lang w:val="en-US"/>
          </w:rPr>
          <w:t>http://www.automotivemeetings.com/mexico/index.php/en/automotive-industry-in-mexico</w:t>
        </w:r>
      </w:hyperlink>
      <w:r w:rsidRPr="00390D9C">
        <w:rPr>
          <w:rFonts w:ascii="Arial" w:hAnsi="Arial" w:cs="Arial"/>
          <w:sz w:val="20"/>
          <w:szCs w:val="20"/>
          <w:lang w:val="en-US"/>
        </w:rPr>
        <w:t xml:space="preserve"> </w:t>
      </w:r>
    </w:p>
    <w:p w:rsidR="00544BCD" w:rsidRDefault="00544BCD" w:rsidP="00544BCD">
      <w:pPr>
        <w:jc w:val="both"/>
        <w:rPr>
          <w:rFonts w:ascii="Arial" w:hAnsi="Arial" w:cs="Arial"/>
          <w:sz w:val="20"/>
          <w:szCs w:val="20"/>
          <w:lang w:val="en-US"/>
        </w:rPr>
      </w:pPr>
    </w:p>
    <w:p w:rsidR="009F3751" w:rsidRPr="00E254A6" w:rsidRDefault="00E254A6" w:rsidP="00544BCD">
      <w:pPr>
        <w:jc w:val="both"/>
        <w:rPr>
          <w:rFonts w:ascii="Arial" w:hAnsi="Arial" w:cs="Arial"/>
          <w:sz w:val="20"/>
          <w:szCs w:val="20"/>
          <w:u w:val="single"/>
          <w:lang w:val="en-US"/>
        </w:rPr>
      </w:pPr>
      <w:r>
        <w:rPr>
          <w:rFonts w:ascii="Arial" w:hAnsi="Arial" w:cs="Arial"/>
          <w:sz w:val="20"/>
          <w:szCs w:val="20"/>
          <w:u w:val="single"/>
          <w:lang w:val="en-US"/>
        </w:rPr>
        <w:t>Composite materials</w:t>
      </w:r>
      <w:r w:rsidRPr="00E254A6">
        <w:rPr>
          <w:rFonts w:ascii="Arial" w:hAnsi="Arial" w:cs="Arial"/>
          <w:sz w:val="20"/>
          <w:szCs w:val="20"/>
          <w:u w:val="single"/>
          <w:lang w:val="en-US"/>
        </w:rPr>
        <w:t xml:space="preserve"> and </w:t>
      </w:r>
      <w:r w:rsidR="007475C2">
        <w:rPr>
          <w:rFonts w:ascii="Arial" w:hAnsi="Arial" w:cs="Arial"/>
          <w:sz w:val="20"/>
          <w:szCs w:val="20"/>
          <w:u w:val="single"/>
          <w:lang w:val="en-US"/>
        </w:rPr>
        <w:t>Aerospace</w:t>
      </w:r>
      <w:r w:rsidRPr="00E254A6">
        <w:rPr>
          <w:rFonts w:ascii="Arial" w:hAnsi="Arial" w:cs="Arial"/>
          <w:sz w:val="20"/>
          <w:szCs w:val="20"/>
          <w:u w:val="single"/>
          <w:lang w:val="en-US"/>
        </w:rPr>
        <w:t>:</w:t>
      </w:r>
    </w:p>
    <w:p w:rsidR="00E254A6" w:rsidRDefault="00E254A6" w:rsidP="00544BCD">
      <w:pPr>
        <w:jc w:val="both"/>
        <w:rPr>
          <w:rFonts w:ascii="Arial" w:hAnsi="Arial" w:cs="Arial"/>
          <w:sz w:val="20"/>
          <w:szCs w:val="20"/>
          <w:lang w:val="en-US"/>
        </w:rPr>
      </w:pPr>
      <w:r w:rsidRPr="00E254A6">
        <w:rPr>
          <w:rFonts w:ascii="Arial" w:hAnsi="Arial" w:cs="Arial"/>
          <w:sz w:val="20"/>
          <w:szCs w:val="20"/>
          <w:lang w:val="en-US"/>
        </w:rPr>
        <w:t>Mexico is an important logistics and aerospace manufacturing hub of Latin America.</w:t>
      </w:r>
    </w:p>
    <w:p w:rsidR="00E254A6" w:rsidRDefault="00E254A6" w:rsidP="00E254A6">
      <w:pPr>
        <w:jc w:val="both"/>
        <w:rPr>
          <w:rFonts w:ascii="Arial" w:hAnsi="Arial" w:cs="Arial"/>
          <w:sz w:val="20"/>
          <w:szCs w:val="20"/>
          <w:lang w:val="en-US"/>
        </w:rPr>
      </w:pPr>
      <w:r w:rsidRPr="00E254A6">
        <w:rPr>
          <w:rFonts w:ascii="Arial" w:hAnsi="Arial" w:cs="Arial"/>
          <w:sz w:val="20"/>
          <w:szCs w:val="20"/>
          <w:lang w:val="en-US"/>
        </w:rPr>
        <w:t>Mexico designs sophisticated compo</w:t>
      </w:r>
      <w:r>
        <w:rPr>
          <w:rFonts w:ascii="Arial" w:hAnsi="Arial" w:cs="Arial"/>
          <w:sz w:val="20"/>
          <w:szCs w:val="20"/>
          <w:lang w:val="en-US"/>
        </w:rPr>
        <w:t>nents for the aerospace sector.</w:t>
      </w:r>
    </w:p>
    <w:p w:rsidR="00E254A6" w:rsidRDefault="00E254A6" w:rsidP="00E254A6">
      <w:pPr>
        <w:jc w:val="both"/>
        <w:rPr>
          <w:rFonts w:ascii="Arial" w:hAnsi="Arial" w:cs="Arial"/>
          <w:sz w:val="20"/>
          <w:szCs w:val="20"/>
          <w:lang w:val="en-US"/>
        </w:rPr>
      </w:pPr>
      <w:r w:rsidRPr="00E254A6">
        <w:rPr>
          <w:rFonts w:ascii="Arial" w:hAnsi="Arial" w:cs="Arial"/>
          <w:sz w:val="20"/>
          <w:szCs w:val="20"/>
          <w:lang w:val="en-US"/>
        </w:rPr>
        <w:t>Several parts of the Learjet 85 (wings and fuselage) are manufactured in Mexico. This is t</w:t>
      </w:r>
      <w:r>
        <w:rPr>
          <w:rFonts w:ascii="Arial" w:hAnsi="Arial" w:cs="Arial"/>
          <w:sz w:val="20"/>
          <w:szCs w:val="20"/>
          <w:lang w:val="en-US"/>
        </w:rPr>
        <w:t xml:space="preserve">he first aircraft by Bombardier </w:t>
      </w:r>
      <w:r w:rsidRPr="00E254A6">
        <w:rPr>
          <w:rFonts w:ascii="Arial" w:hAnsi="Arial" w:cs="Arial"/>
          <w:sz w:val="20"/>
          <w:szCs w:val="20"/>
          <w:lang w:val="en-US"/>
        </w:rPr>
        <w:t>to be cr</w:t>
      </w:r>
      <w:r>
        <w:rPr>
          <w:rFonts w:ascii="Arial" w:hAnsi="Arial" w:cs="Arial"/>
          <w:sz w:val="20"/>
          <w:szCs w:val="20"/>
          <w:lang w:val="en-US"/>
        </w:rPr>
        <w:t>eated from composite materials.</w:t>
      </w:r>
    </w:p>
    <w:p w:rsidR="009F3751" w:rsidRDefault="00E254A6" w:rsidP="00E254A6">
      <w:pPr>
        <w:jc w:val="both"/>
        <w:rPr>
          <w:rFonts w:ascii="Arial" w:hAnsi="Arial" w:cs="Arial"/>
          <w:sz w:val="20"/>
          <w:szCs w:val="20"/>
          <w:lang w:val="en-US"/>
        </w:rPr>
      </w:pPr>
      <w:r w:rsidRPr="00E254A6">
        <w:rPr>
          <w:rFonts w:ascii="Arial" w:hAnsi="Arial" w:cs="Arial"/>
          <w:sz w:val="20"/>
          <w:szCs w:val="20"/>
          <w:lang w:val="en-US"/>
        </w:rPr>
        <w:t>The aerospace industry in Mexico has grown almost 19% annually since 2004.</w:t>
      </w:r>
    </w:p>
    <w:p w:rsidR="00E254A6" w:rsidRDefault="00E254A6" w:rsidP="00E254A6">
      <w:pPr>
        <w:jc w:val="both"/>
        <w:rPr>
          <w:rFonts w:ascii="Arial" w:hAnsi="Arial" w:cs="Arial"/>
          <w:sz w:val="20"/>
          <w:szCs w:val="20"/>
          <w:lang w:val="en-US"/>
        </w:rPr>
      </w:pPr>
      <w:r w:rsidRPr="00E254A6">
        <w:rPr>
          <w:rFonts w:ascii="Arial" w:hAnsi="Arial" w:cs="Arial"/>
          <w:sz w:val="20"/>
          <w:szCs w:val="20"/>
          <w:lang w:val="en-US"/>
        </w:rPr>
        <w:t xml:space="preserve">General Electric (GE), the leading producer of aircraft engines in the world, has its </w:t>
      </w:r>
      <w:r>
        <w:rPr>
          <w:rFonts w:ascii="Arial" w:hAnsi="Arial" w:cs="Arial"/>
          <w:sz w:val="20"/>
          <w:szCs w:val="20"/>
          <w:lang w:val="en-US"/>
        </w:rPr>
        <w:t xml:space="preserve">largest Center for Research and </w:t>
      </w:r>
      <w:r w:rsidRPr="00E254A6">
        <w:rPr>
          <w:rFonts w:ascii="Arial" w:hAnsi="Arial" w:cs="Arial"/>
          <w:sz w:val="20"/>
          <w:szCs w:val="20"/>
          <w:lang w:val="en-US"/>
        </w:rPr>
        <w:t>Design outside of the US and Canada, in Querétaro.</w:t>
      </w:r>
    </w:p>
    <w:p w:rsidR="009F3751" w:rsidRDefault="009F3751" w:rsidP="00544BCD">
      <w:pPr>
        <w:jc w:val="both"/>
        <w:rPr>
          <w:rFonts w:ascii="Arial" w:hAnsi="Arial" w:cs="Arial"/>
          <w:sz w:val="20"/>
          <w:szCs w:val="20"/>
          <w:lang w:val="en-US"/>
        </w:rPr>
      </w:pPr>
    </w:p>
    <w:p w:rsidR="007475C2" w:rsidRPr="007475C2" w:rsidRDefault="007475C2" w:rsidP="007475C2">
      <w:pPr>
        <w:jc w:val="both"/>
        <w:rPr>
          <w:rFonts w:ascii="Arial" w:hAnsi="Arial" w:cs="Arial"/>
          <w:sz w:val="20"/>
          <w:szCs w:val="20"/>
          <w:u w:val="single"/>
          <w:lang w:val="en-US"/>
        </w:rPr>
      </w:pPr>
      <w:r w:rsidRPr="007475C2">
        <w:rPr>
          <w:rFonts w:ascii="Arial" w:hAnsi="Arial" w:cs="Arial"/>
          <w:sz w:val="20"/>
          <w:szCs w:val="20"/>
          <w:u w:val="single"/>
          <w:lang w:val="en-US"/>
        </w:rPr>
        <w:t xml:space="preserve">Logistics: </w:t>
      </w:r>
    </w:p>
    <w:p w:rsidR="007475C2" w:rsidRPr="007475C2" w:rsidRDefault="007475C2" w:rsidP="007475C2">
      <w:pPr>
        <w:jc w:val="both"/>
        <w:rPr>
          <w:rFonts w:ascii="Arial" w:hAnsi="Arial" w:cs="Arial"/>
          <w:sz w:val="20"/>
          <w:szCs w:val="20"/>
          <w:lang w:val="en-US"/>
        </w:rPr>
      </w:pPr>
      <w:r w:rsidRPr="007475C2">
        <w:rPr>
          <w:rFonts w:ascii="Arial" w:hAnsi="Arial" w:cs="Arial"/>
          <w:sz w:val="20"/>
          <w:szCs w:val="20"/>
          <w:lang w:val="en-US"/>
        </w:rPr>
        <w:t>Currently, the logistics industry in Mexico is set to one of the most modern in Latin America. The first logistics concepts were present in the Mexican automotive industry, where consumers demanded quality, functionality and speed of delivery. From this, changes in complementing various areas, specializations and strategic alliances that enable market expansion were generated.</w:t>
      </w:r>
    </w:p>
    <w:p w:rsidR="007475C2" w:rsidRPr="007475C2" w:rsidRDefault="007475C2" w:rsidP="007475C2">
      <w:pPr>
        <w:jc w:val="both"/>
        <w:rPr>
          <w:rFonts w:ascii="Arial" w:hAnsi="Arial" w:cs="Arial"/>
          <w:sz w:val="20"/>
          <w:szCs w:val="20"/>
          <w:lang w:val="en-US"/>
        </w:rPr>
      </w:pPr>
      <w:r w:rsidRPr="007475C2">
        <w:rPr>
          <w:rFonts w:ascii="Arial" w:hAnsi="Arial" w:cs="Arial"/>
          <w:sz w:val="20"/>
          <w:szCs w:val="20"/>
          <w:lang w:val="en-US"/>
        </w:rPr>
        <w:t xml:space="preserve">The World Bank’s Logistic Performance Index for 2014 has Mexico in 50th place out of 160 countries (Germany in 1st place) in terms of logistic efficiency, a fall of three </w:t>
      </w:r>
      <w:proofErr w:type="gramStart"/>
      <w:r w:rsidRPr="007475C2">
        <w:rPr>
          <w:rFonts w:ascii="Arial" w:hAnsi="Arial" w:cs="Arial"/>
          <w:sz w:val="20"/>
          <w:szCs w:val="20"/>
          <w:lang w:val="en-US"/>
        </w:rPr>
        <w:t>place</w:t>
      </w:r>
      <w:proofErr w:type="gramEnd"/>
      <w:r w:rsidRPr="007475C2">
        <w:rPr>
          <w:rFonts w:ascii="Arial" w:hAnsi="Arial" w:cs="Arial"/>
          <w:sz w:val="20"/>
          <w:szCs w:val="20"/>
          <w:lang w:val="en-US"/>
        </w:rPr>
        <w:t xml:space="preserve"> from the previous report. Mexico’s logistics sector can be the platform to launch different products to all continents.</w:t>
      </w:r>
    </w:p>
    <w:p w:rsidR="0032103B" w:rsidRDefault="007475C2" w:rsidP="007475C2">
      <w:pPr>
        <w:jc w:val="both"/>
        <w:rPr>
          <w:rFonts w:ascii="Arial" w:hAnsi="Arial" w:cs="Arial"/>
          <w:sz w:val="20"/>
          <w:szCs w:val="20"/>
          <w:lang w:val="en-US"/>
        </w:rPr>
      </w:pPr>
      <w:r w:rsidRPr="007475C2">
        <w:rPr>
          <w:rFonts w:ascii="Arial" w:hAnsi="Arial" w:cs="Arial"/>
          <w:sz w:val="20"/>
          <w:szCs w:val="20"/>
          <w:lang w:val="en-US"/>
        </w:rPr>
        <w:t xml:space="preserve">One of the strengths of the country is the free trade agreements. According data from CIA World </w:t>
      </w:r>
      <w:proofErr w:type="spellStart"/>
      <w:r w:rsidRPr="007475C2">
        <w:rPr>
          <w:rFonts w:ascii="Arial" w:hAnsi="Arial" w:cs="Arial"/>
          <w:sz w:val="20"/>
          <w:szCs w:val="20"/>
          <w:lang w:val="en-US"/>
        </w:rPr>
        <w:t>Factbook</w:t>
      </w:r>
      <w:proofErr w:type="spellEnd"/>
      <w:r w:rsidRPr="007475C2">
        <w:rPr>
          <w:rFonts w:ascii="Arial" w:hAnsi="Arial" w:cs="Arial"/>
          <w:sz w:val="20"/>
          <w:szCs w:val="20"/>
          <w:lang w:val="en-US"/>
        </w:rPr>
        <w:t>, Mexico has free trade agreements with over 50 countries putting more than 90% of trade under free trade agreements. In 2012, Mexico formally joined the Trans-Pacific Partnership negotiations and formed the Pacific Alliance. Moreover, the logistics in Mexico represents around 15% of national GDP. Out of that, 60% corresponds to transport, meaning that overland transport remains one of the most important sectors in the country, covering more domestic distribution and allowing trade between North, Central and South America.</w:t>
      </w:r>
      <w:r w:rsidR="0011731E">
        <w:rPr>
          <w:rFonts w:ascii="Arial" w:hAnsi="Arial" w:cs="Arial"/>
          <w:sz w:val="20"/>
          <w:szCs w:val="20"/>
          <w:lang w:val="en-US"/>
        </w:rPr>
        <w:t xml:space="preserve"> </w:t>
      </w:r>
    </w:p>
    <w:p w:rsidR="0032103B" w:rsidRDefault="0032103B" w:rsidP="007475C2">
      <w:pPr>
        <w:jc w:val="both"/>
        <w:rPr>
          <w:rFonts w:ascii="Arial" w:hAnsi="Arial" w:cs="Arial"/>
          <w:sz w:val="20"/>
          <w:szCs w:val="20"/>
          <w:lang w:val="en-US"/>
        </w:rPr>
      </w:pPr>
      <w:r>
        <w:rPr>
          <w:rFonts w:ascii="Arial" w:hAnsi="Arial" w:cs="Arial"/>
          <w:sz w:val="20"/>
          <w:szCs w:val="20"/>
          <w:lang w:val="en-US"/>
        </w:rPr>
        <w:t>There is also a direct flight (cargo) connecting Luxembourg and Mexico.</w:t>
      </w:r>
    </w:p>
    <w:p w:rsidR="009F3751" w:rsidRDefault="0011731E" w:rsidP="007475C2">
      <w:pPr>
        <w:jc w:val="both"/>
        <w:rPr>
          <w:rFonts w:ascii="Arial" w:hAnsi="Arial" w:cs="Arial"/>
          <w:sz w:val="20"/>
          <w:szCs w:val="20"/>
          <w:lang w:val="en-US"/>
        </w:rPr>
      </w:pPr>
      <w:r>
        <w:rPr>
          <w:rFonts w:ascii="Arial" w:hAnsi="Arial" w:cs="Arial"/>
          <w:sz w:val="20"/>
          <w:szCs w:val="20"/>
          <w:lang w:val="en-US"/>
        </w:rPr>
        <w:lastRenderedPageBreak/>
        <w:t xml:space="preserve">See further details here: </w:t>
      </w:r>
      <w:hyperlink r:id="rId12" w:history="1">
        <w:r w:rsidRPr="00AE4E51">
          <w:rPr>
            <w:rStyle w:val="Hyperlink"/>
            <w:rFonts w:ascii="Arial" w:hAnsi="Arial" w:cs="Arial"/>
            <w:sz w:val="20"/>
            <w:szCs w:val="20"/>
            <w:lang w:val="en-US"/>
          </w:rPr>
          <w:t>http://www.pwc.com/es_MX/mx/knowledge-center/archivo/2014-09-transportation-and-logistics.pdf</w:t>
        </w:r>
      </w:hyperlink>
      <w:r>
        <w:rPr>
          <w:rFonts w:ascii="Arial" w:hAnsi="Arial" w:cs="Arial"/>
          <w:sz w:val="20"/>
          <w:szCs w:val="20"/>
          <w:lang w:val="en-US"/>
        </w:rPr>
        <w:t xml:space="preserve"> </w:t>
      </w:r>
    </w:p>
    <w:p w:rsidR="00E254A6" w:rsidRDefault="00E254A6" w:rsidP="00466BB2">
      <w:pPr>
        <w:jc w:val="both"/>
        <w:rPr>
          <w:rFonts w:ascii="Arial" w:hAnsi="Arial" w:cs="Arial"/>
          <w:b/>
          <w:sz w:val="20"/>
          <w:szCs w:val="20"/>
          <w:u w:val="single"/>
          <w:lang w:val="en-US"/>
        </w:rPr>
      </w:pPr>
    </w:p>
    <w:p w:rsidR="0011731E" w:rsidRDefault="0011731E" w:rsidP="00466BB2">
      <w:pPr>
        <w:jc w:val="both"/>
        <w:rPr>
          <w:rFonts w:ascii="Arial" w:hAnsi="Arial" w:cs="Arial"/>
          <w:b/>
          <w:sz w:val="20"/>
          <w:szCs w:val="20"/>
          <w:u w:val="single"/>
          <w:lang w:val="en-US"/>
        </w:rPr>
      </w:pPr>
    </w:p>
    <w:p w:rsidR="00466BB2" w:rsidRPr="00390D9C" w:rsidRDefault="000E3041" w:rsidP="00466BB2">
      <w:pPr>
        <w:jc w:val="both"/>
        <w:rPr>
          <w:rFonts w:ascii="Arial" w:hAnsi="Arial" w:cs="Arial"/>
          <w:b/>
          <w:sz w:val="20"/>
          <w:szCs w:val="20"/>
          <w:u w:val="single"/>
          <w:lang w:val="en-US"/>
        </w:rPr>
      </w:pPr>
      <w:r w:rsidRPr="00390D9C">
        <w:rPr>
          <w:rFonts w:ascii="Arial" w:hAnsi="Arial" w:cs="Arial"/>
          <w:b/>
          <w:sz w:val="20"/>
          <w:szCs w:val="20"/>
          <w:u w:val="single"/>
          <w:lang w:val="en-US"/>
        </w:rPr>
        <w:t xml:space="preserve">Why </w:t>
      </w:r>
      <w:proofErr w:type="gramStart"/>
      <w:r w:rsidR="00466BB2" w:rsidRPr="00390D9C">
        <w:rPr>
          <w:rFonts w:ascii="Arial" w:hAnsi="Arial" w:cs="Arial"/>
          <w:b/>
          <w:sz w:val="20"/>
          <w:szCs w:val="20"/>
          <w:u w:val="single"/>
          <w:lang w:val="en-US"/>
        </w:rPr>
        <w:t>Colombi</w:t>
      </w:r>
      <w:r w:rsidR="00544BCD" w:rsidRPr="00390D9C">
        <w:rPr>
          <w:rFonts w:ascii="Arial" w:hAnsi="Arial" w:cs="Arial"/>
          <w:b/>
          <w:sz w:val="20"/>
          <w:szCs w:val="20"/>
          <w:u w:val="single"/>
          <w:lang w:val="en-US"/>
        </w:rPr>
        <w:t>a</w:t>
      </w:r>
      <w:r w:rsidRPr="00390D9C">
        <w:rPr>
          <w:rFonts w:ascii="Arial" w:hAnsi="Arial" w:cs="Arial"/>
          <w:b/>
          <w:sz w:val="20"/>
          <w:szCs w:val="20"/>
          <w:u w:val="single"/>
          <w:lang w:val="en-US"/>
        </w:rPr>
        <w:t xml:space="preserve"> ?</w:t>
      </w:r>
      <w:proofErr w:type="gramEnd"/>
      <w:r w:rsidR="00466BB2" w:rsidRPr="00390D9C">
        <w:rPr>
          <w:rFonts w:ascii="Arial" w:hAnsi="Arial" w:cs="Arial"/>
          <w:b/>
          <w:sz w:val="20"/>
          <w:szCs w:val="20"/>
          <w:u w:val="single"/>
          <w:lang w:val="en-US"/>
        </w:rPr>
        <w:t xml:space="preserve"> </w:t>
      </w:r>
      <w:proofErr w:type="gramStart"/>
      <w:r w:rsidR="00544BCD" w:rsidRPr="00390D9C">
        <w:rPr>
          <w:rFonts w:ascii="Arial" w:hAnsi="Arial" w:cs="Arial"/>
          <w:b/>
          <w:sz w:val="20"/>
          <w:szCs w:val="20"/>
          <w:u w:val="single"/>
          <w:lang w:val="en-US"/>
        </w:rPr>
        <w:t>the</w:t>
      </w:r>
      <w:proofErr w:type="gramEnd"/>
      <w:r w:rsidR="00544BCD" w:rsidRPr="00390D9C">
        <w:rPr>
          <w:rFonts w:ascii="Arial" w:hAnsi="Arial" w:cs="Arial"/>
          <w:b/>
          <w:sz w:val="20"/>
          <w:szCs w:val="20"/>
          <w:u w:val="single"/>
          <w:lang w:val="en-US"/>
        </w:rPr>
        <w:t xml:space="preserve"> new</w:t>
      </w:r>
      <w:r w:rsidR="00466BB2" w:rsidRPr="00390D9C">
        <w:rPr>
          <w:rFonts w:ascii="Arial" w:hAnsi="Arial" w:cs="Arial"/>
          <w:b/>
          <w:sz w:val="20"/>
          <w:szCs w:val="20"/>
          <w:u w:val="single"/>
          <w:lang w:val="en-US"/>
        </w:rPr>
        <w:t xml:space="preserve"> </w:t>
      </w:r>
      <w:r w:rsidR="00251B62" w:rsidRPr="00390D9C">
        <w:rPr>
          <w:rFonts w:ascii="Arial" w:hAnsi="Arial" w:cs="Arial"/>
          <w:b/>
          <w:sz w:val="20"/>
          <w:szCs w:val="20"/>
          <w:u w:val="single"/>
          <w:lang w:val="en-US"/>
        </w:rPr>
        <w:t>Latin-American</w:t>
      </w:r>
      <w:r w:rsidR="00544BCD" w:rsidRPr="00390D9C">
        <w:rPr>
          <w:rFonts w:ascii="Arial" w:hAnsi="Arial" w:cs="Arial"/>
          <w:b/>
          <w:sz w:val="20"/>
          <w:szCs w:val="20"/>
          <w:u w:val="single"/>
          <w:lang w:val="en-US"/>
        </w:rPr>
        <w:t xml:space="preserve"> tiger</w:t>
      </w:r>
      <w:r w:rsidR="00466BB2" w:rsidRPr="00390D9C">
        <w:rPr>
          <w:rFonts w:ascii="Arial" w:hAnsi="Arial" w:cs="Arial"/>
          <w:b/>
          <w:sz w:val="20"/>
          <w:szCs w:val="20"/>
          <w:u w:val="single"/>
          <w:lang w:val="en-US"/>
        </w:rPr>
        <w:t xml:space="preserve"> </w:t>
      </w:r>
    </w:p>
    <w:p w:rsidR="00227DD0" w:rsidRPr="00390D9C" w:rsidRDefault="00227DD0" w:rsidP="00227DD0">
      <w:pPr>
        <w:jc w:val="both"/>
        <w:rPr>
          <w:rFonts w:ascii="Arial" w:hAnsi="Arial" w:cs="Arial"/>
          <w:sz w:val="20"/>
          <w:szCs w:val="20"/>
          <w:lang w:val="en-US"/>
        </w:rPr>
      </w:pPr>
      <w:r w:rsidRPr="00390D9C">
        <w:rPr>
          <w:rFonts w:ascii="Arial" w:hAnsi="Arial" w:cs="Arial"/>
          <w:sz w:val="20"/>
          <w:szCs w:val="20"/>
          <w:lang w:val="en-US"/>
        </w:rPr>
        <w:t>Long "forgotten" because of the violence, Colombia, third Latin American economy</w:t>
      </w:r>
      <w:r w:rsidR="00560F41" w:rsidRPr="00390D9C">
        <w:rPr>
          <w:rFonts w:ascii="Arial" w:hAnsi="Arial" w:cs="Arial"/>
          <w:sz w:val="20"/>
          <w:szCs w:val="20"/>
          <w:lang w:val="en-US"/>
        </w:rPr>
        <w:t>,</w:t>
      </w:r>
      <w:r w:rsidRPr="00390D9C">
        <w:rPr>
          <w:rFonts w:ascii="Arial" w:hAnsi="Arial" w:cs="Arial"/>
          <w:sz w:val="20"/>
          <w:szCs w:val="20"/>
          <w:lang w:val="en-US"/>
        </w:rPr>
        <w:t xml:space="preserve"> is growing and is now part of the "new emerging countries".</w:t>
      </w:r>
    </w:p>
    <w:p w:rsidR="00227DD0" w:rsidRPr="00390D9C" w:rsidRDefault="00227DD0" w:rsidP="005D45B6">
      <w:pPr>
        <w:autoSpaceDE w:val="0"/>
        <w:autoSpaceDN w:val="0"/>
        <w:adjustRightInd w:val="0"/>
        <w:rPr>
          <w:rFonts w:ascii="Arial" w:hAnsi="Arial" w:cs="Arial"/>
          <w:sz w:val="20"/>
          <w:szCs w:val="20"/>
          <w:lang w:val="en-US"/>
        </w:rPr>
      </w:pPr>
      <w:r w:rsidRPr="00390D9C">
        <w:rPr>
          <w:rFonts w:ascii="Arial" w:hAnsi="Arial" w:cs="Arial"/>
          <w:sz w:val="20"/>
          <w:szCs w:val="20"/>
          <w:lang w:val="en-US"/>
        </w:rPr>
        <w:t>Colombian economy has only had one year of recession over the last 40 years. Besides having an institutional stability and a regulation open to foreign investments, Colombia has a lot of assets: the abundance of natural resources (oil, gas, hydro, coal, gold, etc.); the existence of an industrial base; the size of its internal market (47 million inhabitants) and a per capita income which is above 12,000 dollars in purchasing power parity terms (PPP); a</w:t>
      </w:r>
      <w:r w:rsidR="0032103B">
        <w:rPr>
          <w:rFonts w:ascii="Arial" w:hAnsi="Arial" w:cs="Arial"/>
          <w:sz w:val="20"/>
          <w:szCs w:val="20"/>
          <w:lang w:val="en-US"/>
        </w:rPr>
        <w:t>n</w:t>
      </w:r>
      <w:r w:rsidRPr="00390D9C">
        <w:rPr>
          <w:rFonts w:ascii="Arial" w:hAnsi="Arial" w:cs="Arial"/>
          <w:sz w:val="20"/>
          <w:szCs w:val="20"/>
          <w:lang w:val="en-US"/>
        </w:rPr>
        <w:t xml:space="preserve"> advantageous geographical position in the North of South-America, etc. Today, Colombia has achieved the diversification of its industrial production and offers various opportunities in almost all sectors: energy, infrastructures, autom</w:t>
      </w:r>
      <w:r w:rsidR="00560F41" w:rsidRPr="00390D9C">
        <w:rPr>
          <w:rFonts w:ascii="Arial" w:hAnsi="Arial" w:cs="Arial"/>
          <w:sz w:val="20"/>
          <w:szCs w:val="20"/>
          <w:lang w:val="en-US"/>
        </w:rPr>
        <w:t>otive, telecommunications, etc.</w:t>
      </w:r>
      <w:r w:rsidR="005D45B6" w:rsidRPr="00390D9C">
        <w:rPr>
          <w:rFonts w:ascii="Arial" w:hAnsi="Arial" w:cs="Arial"/>
          <w:sz w:val="20"/>
          <w:szCs w:val="20"/>
          <w:lang w:val="en-US"/>
        </w:rPr>
        <w:t xml:space="preserve"> Its technology infrastructure is supported by five underwater cables and a national fiber-optic ring that connects 300 municipalities in the country. Thanks to its privileged geographical location and developed logistics infrastructure, the country has also an easy access to global markets. </w:t>
      </w:r>
    </w:p>
    <w:p w:rsidR="0065104C" w:rsidRPr="00390D9C" w:rsidRDefault="004563F7" w:rsidP="0065104C">
      <w:pPr>
        <w:autoSpaceDE w:val="0"/>
        <w:autoSpaceDN w:val="0"/>
        <w:adjustRightInd w:val="0"/>
        <w:rPr>
          <w:rFonts w:ascii="Arial" w:hAnsi="Arial" w:cs="Arial"/>
          <w:sz w:val="20"/>
          <w:szCs w:val="20"/>
          <w:lang w:val="en-US"/>
        </w:rPr>
      </w:pPr>
      <w:hyperlink r:id="rId13" w:history="1">
        <w:r w:rsidR="0065104C" w:rsidRPr="00390D9C">
          <w:rPr>
            <w:rStyle w:val="Hyperlink"/>
            <w:rFonts w:ascii="Arial" w:hAnsi="Arial" w:cs="Arial"/>
            <w:sz w:val="20"/>
            <w:szCs w:val="20"/>
          </w:rPr>
          <w:t>http://www.investincolombia.com.co/why-colombia.html</w:t>
        </w:r>
      </w:hyperlink>
      <w:r w:rsidR="0065104C" w:rsidRPr="00390D9C">
        <w:rPr>
          <w:rFonts w:ascii="Arial" w:hAnsi="Arial" w:cs="Arial"/>
          <w:sz w:val="20"/>
          <w:szCs w:val="20"/>
        </w:rPr>
        <w:t xml:space="preserve"> </w:t>
      </w:r>
    </w:p>
    <w:p w:rsidR="00227DD0" w:rsidRPr="00390D9C" w:rsidRDefault="00227DD0" w:rsidP="00466BB2">
      <w:pPr>
        <w:jc w:val="both"/>
        <w:rPr>
          <w:rFonts w:ascii="Arial" w:hAnsi="Arial" w:cs="Arial"/>
          <w:sz w:val="20"/>
          <w:szCs w:val="20"/>
          <w:lang w:val="en-US"/>
        </w:rPr>
      </w:pPr>
    </w:p>
    <w:p w:rsidR="00466BB2" w:rsidRPr="00390D9C" w:rsidRDefault="004B18D8" w:rsidP="00466BB2">
      <w:pPr>
        <w:jc w:val="both"/>
        <w:rPr>
          <w:rFonts w:ascii="Arial" w:hAnsi="Arial" w:cs="Arial"/>
          <w:sz w:val="20"/>
          <w:szCs w:val="20"/>
          <w:u w:val="single"/>
          <w:lang w:val="en-US"/>
        </w:rPr>
      </w:pPr>
      <w:r w:rsidRPr="00390D9C">
        <w:rPr>
          <w:rFonts w:ascii="Arial" w:hAnsi="Arial" w:cs="Arial"/>
          <w:sz w:val="20"/>
          <w:szCs w:val="20"/>
          <w:u w:val="single"/>
          <w:lang w:val="en-US"/>
        </w:rPr>
        <w:t>IC</w:t>
      </w:r>
      <w:r w:rsidR="00560F41" w:rsidRPr="00390D9C">
        <w:rPr>
          <w:rFonts w:ascii="Arial" w:hAnsi="Arial" w:cs="Arial"/>
          <w:sz w:val="20"/>
          <w:szCs w:val="20"/>
          <w:u w:val="single"/>
          <w:lang w:val="en-US"/>
        </w:rPr>
        <w:t>T:</w:t>
      </w:r>
    </w:p>
    <w:p w:rsidR="00560F41" w:rsidRPr="00390D9C" w:rsidRDefault="00560F41" w:rsidP="00466BB2">
      <w:pPr>
        <w:jc w:val="both"/>
        <w:rPr>
          <w:rFonts w:ascii="Arial" w:hAnsi="Arial" w:cs="Arial"/>
          <w:sz w:val="20"/>
          <w:szCs w:val="20"/>
          <w:lang w:val="en-US"/>
        </w:rPr>
      </w:pPr>
      <w:r w:rsidRPr="00390D9C">
        <w:rPr>
          <w:rFonts w:ascii="Arial" w:hAnsi="Arial" w:cs="Arial"/>
          <w:sz w:val="20"/>
          <w:szCs w:val="20"/>
          <w:lang w:val="en-US"/>
        </w:rPr>
        <w:t>With the online government programs, the strengthening of the I</w:t>
      </w:r>
      <w:r w:rsidR="007526CD" w:rsidRPr="00390D9C">
        <w:rPr>
          <w:rFonts w:ascii="Arial" w:hAnsi="Arial" w:cs="Arial"/>
          <w:sz w:val="20"/>
          <w:szCs w:val="20"/>
          <w:lang w:val="en-US"/>
        </w:rPr>
        <w:t>C</w:t>
      </w:r>
      <w:r w:rsidRPr="00390D9C">
        <w:rPr>
          <w:rFonts w:ascii="Arial" w:hAnsi="Arial" w:cs="Arial"/>
          <w:sz w:val="20"/>
          <w:szCs w:val="20"/>
          <w:lang w:val="en-US"/>
        </w:rPr>
        <w:t xml:space="preserve">T Industry and Vive </w:t>
      </w:r>
      <w:r w:rsidR="007526CD" w:rsidRPr="00390D9C">
        <w:rPr>
          <w:rFonts w:ascii="Arial" w:hAnsi="Arial" w:cs="Arial"/>
          <w:sz w:val="20"/>
          <w:szCs w:val="20"/>
          <w:lang w:val="en-US"/>
        </w:rPr>
        <w:t>Digital,</w:t>
      </w:r>
      <w:r w:rsidRPr="00390D9C">
        <w:rPr>
          <w:rFonts w:ascii="Arial" w:hAnsi="Arial" w:cs="Arial"/>
          <w:sz w:val="20"/>
          <w:szCs w:val="20"/>
          <w:lang w:val="en-US"/>
        </w:rPr>
        <w:t xml:space="preserve"> the Colombian government is working to promote the use of these tools and networks. These programs open up a wide range of opportunities for the Hardware and IT Services in the country thanks to the large use of technology, industry and population growth that look for these goods and services. Colombia has an infrastructure capable of handling world-class operations, with 6 submarine cables that allow the use of 4G technology (</w:t>
      </w:r>
      <w:proofErr w:type="spellStart"/>
      <w:r w:rsidRPr="00390D9C">
        <w:rPr>
          <w:rFonts w:ascii="Arial" w:hAnsi="Arial" w:cs="Arial"/>
          <w:sz w:val="20"/>
          <w:szCs w:val="20"/>
          <w:lang w:val="en-US"/>
        </w:rPr>
        <w:t>MinTic</w:t>
      </w:r>
      <w:proofErr w:type="spellEnd"/>
      <w:r w:rsidRPr="00390D9C">
        <w:rPr>
          <w:rFonts w:ascii="Arial" w:hAnsi="Arial" w:cs="Arial"/>
          <w:sz w:val="20"/>
          <w:szCs w:val="20"/>
          <w:lang w:val="en-US"/>
        </w:rPr>
        <w:t>, 2013).</w:t>
      </w:r>
      <w:r w:rsidR="00A72813" w:rsidRPr="00390D9C">
        <w:rPr>
          <w:rFonts w:ascii="Arial" w:hAnsi="Arial" w:cs="Arial"/>
          <w:sz w:val="20"/>
          <w:szCs w:val="20"/>
          <w:lang w:val="en-US"/>
        </w:rPr>
        <w:t xml:space="preserve"> Its technology infrastructure is supported by five underwater cables and a national fiber-optic ring that connects 300 municipalities in the country.</w:t>
      </w:r>
    </w:p>
    <w:p w:rsidR="00A72813" w:rsidRPr="00390D9C" w:rsidRDefault="00A72813" w:rsidP="00466BB2">
      <w:pPr>
        <w:jc w:val="both"/>
        <w:rPr>
          <w:rFonts w:ascii="Arial" w:hAnsi="Arial" w:cs="Arial"/>
          <w:sz w:val="20"/>
          <w:szCs w:val="20"/>
          <w:lang w:val="en-US"/>
        </w:rPr>
      </w:pPr>
    </w:p>
    <w:p w:rsidR="00A72813" w:rsidRPr="00390D9C" w:rsidRDefault="00A72813" w:rsidP="00466BB2">
      <w:pPr>
        <w:jc w:val="both"/>
        <w:rPr>
          <w:rFonts w:ascii="Arial" w:hAnsi="Arial" w:cs="Arial"/>
          <w:sz w:val="20"/>
          <w:szCs w:val="20"/>
          <w:lang w:val="en-US"/>
        </w:rPr>
      </w:pPr>
      <w:r w:rsidRPr="00390D9C">
        <w:rPr>
          <w:rFonts w:ascii="Arial" w:hAnsi="Arial" w:cs="Arial"/>
          <w:sz w:val="20"/>
          <w:szCs w:val="20"/>
          <w:lang w:val="en-US"/>
        </w:rPr>
        <w:t xml:space="preserve">In terms of demand for IT services, the financial sector is one of the most dynamic sectors as a result of the Government’s mass </w:t>
      </w:r>
      <w:proofErr w:type="spellStart"/>
      <w:r w:rsidRPr="00390D9C">
        <w:rPr>
          <w:rFonts w:ascii="Arial" w:hAnsi="Arial" w:cs="Arial"/>
          <w:sz w:val="20"/>
          <w:szCs w:val="20"/>
          <w:lang w:val="en-US"/>
        </w:rPr>
        <w:t>bankisation</w:t>
      </w:r>
      <w:proofErr w:type="spellEnd"/>
      <w:r w:rsidRPr="00390D9C">
        <w:rPr>
          <w:rFonts w:ascii="Arial" w:hAnsi="Arial" w:cs="Arial"/>
          <w:sz w:val="20"/>
          <w:szCs w:val="20"/>
          <w:lang w:val="en-US"/>
        </w:rPr>
        <w:t>, allowing users to gain access to technology so they can manager their finances. This trend has created a lot of opportunities for the provision of back office and call center services across the country.</w:t>
      </w:r>
    </w:p>
    <w:p w:rsidR="00A72813" w:rsidRPr="00390D9C" w:rsidRDefault="00A72813" w:rsidP="003B7E48">
      <w:pPr>
        <w:autoSpaceDE w:val="0"/>
        <w:autoSpaceDN w:val="0"/>
        <w:adjustRightInd w:val="0"/>
        <w:rPr>
          <w:rFonts w:ascii="Arial" w:hAnsi="Arial" w:cs="Arial"/>
          <w:sz w:val="20"/>
          <w:szCs w:val="20"/>
          <w:lang w:val="en-US"/>
        </w:rPr>
      </w:pPr>
    </w:p>
    <w:p w:rsidR="003B7E48" w:rsidRPr="00390D9C" w:rsidRDefault="003B7E48" w:rsidP="003B7E48">
      <w:pPr>
        <w:autoSpaceDE w:val="0"/>
        <w:autoSpaceDN w:val="0"/>
        <w:adjustRightInd w:val="0"/>
        <w:rPr>
          <w:rFonts w:ascii="Arial" w:hAnsi="Arial" w:cs="Arial"/>
          <w:sz w:val="20"/>
          <w:szCs w:val="20"/>
          <w:lang w:val="en-US"/>
        </w:rPr>
      </w:pPr>
      <w:r w:rsidRPr="00390D9C">
        <w:rPr>
          <w:rFonts w:ascii="Arial" w:hAnsi="Arial" w:cs="Arial"/>
          <w:sz w:val="20"/>
          <w:szCs w:val="20"/>
          <w:lang w:val="en-US"/>
        </w:rPr>
        <w:t>For further information about the ICT sector in Colombia, ple</w:t>
      </w:r>
      <w:r w:rsidR="005D45B6" w:rsidRPr="00390D9C">
        <w:rPr>
          <w:rFonts w:ascii="Arial" w:hAnsi="Arial" w:cs="Arial"/>
          <w:sz w:val="20"/>
          <w:szCs w:val="20"/>
          <w:lang w:val="en-US"/>
        </w:rPr>
        <w:t>ase ask for the complete report (in appendix).</w:t>
      </w:r>
    </w:p>
    <w:p w:rsidR="003B7E48" w:rsidRPr="00390D9C" w:rsidRDefault="003B7E48" w:rsidP="007526CD">
      <w:pPr>
        <w:autoSpaceDE w:val="0"/>
        <w:autoSpaceDN w:val="0"/>
        <w:adjustRightInd w:val="0"/>
        <w:rPr>
          <w:rFonts w:ascii="Arial" w:hAnsi="Arial" w:cs="Arial"/>
          <w:sz w:val="20"/>
          <w:szCs w:val="20"/>
          <w:lang w:val="en-US"/>
        </w:rPr>
      </w:pPr>
    </w:p>
    <w:p w:rsidR="007526CD" w:rsidRPr="00390D9C" w:rsidRDefault="007526CD" w:rsidP="007526CD">
      <w:pPr>
        <w:autoSpaceDE w:val="0"/>
        <w:autoSpaceDN w:val="0"/>
        <w:adjustRightInd w:val="0"/>
        <w:rPr>
          <w:rFonts w:ascii="Arial" w:hAnsi="Arial" w:cs="Arial"/>
          <w:sz w:val="20"/>
          <w:szCs w:val="20"/>
          <w:u w:val="single"/>
          <w:lang w:val="en-US"/>
        </w:rPr>
      </w:pPr>
      <w:r w:rsidRPr="00390D9C">
        <w:rPr>
          <w:rFonts w:ascii="Arial" w:hAnsi="Arial" w:cs="Arial"/>
          <w:sz w:val="20"/>
          <w:szCs w:val="20"/>
          <w:u w:val="single"/>
          <w:lang w:val="en-US"/>
        </w:rPr>
        <w:t>Infrastructures:</w:t>
      </w:r>
    </w:p>
    <w:p w:rsidR="007526CD" w:rsidRPr="00390D9C" w:rsidRDefault="007526CD" w:rsidP="007526CD">
      <w:pPr>
        <w:autoSpaceDE w:val="0"/>
        <w:autoSpaceDN w:val="0"/>
        <w:adjustRightInd w:val="0"/>
        <w:rPr>
          <w:rFonts w:ascii="Arial" w:hAnsi="Arial" w:cs="Arial"/>
          <w:sz w:val="20"/>
          <w:szCs w:val="20"/>
          <w:lang w:val="en-US"/>
        </w:rPr>
      </w:pPr>
      <w:r w:rsidRPr="00390D9C">
        <w:rPr>
          <w:rFonts w:ascii="Arial" w:hAnsi="Arial" w:cs="Arial"/>
          <w:sz w:val="20"/>
          <w:szCs w:val="20"/>
          <w:lang w:val="en-US"/>
        </w:rPr>
        <w:t xml:space="preserve">The country’s Government is currently carrying out an ambitious plan for the development of road, port, </w:t>
      </w:r>
      <w:proofErr w:type="gramStart"/>
      <w:r w:rsidRPr="00390D9C">
        <w:rPr>
          <w:rFonts w:ascii="Arial" w:hAnsi="Arial" w:cs="Arial"/>
          <w:sz w:val="20"/>
          <w:szCs w:val="20"/>
          <w:lang w:val="en-US"/>
        </w:rPr>
        <w:t>railway</w:t>
      </w:r>
      <w:proofErr w:type="gramEnd"/>
      <w:r w:rsidRPr="00390D9C">
        <w:rPr>
          <w:rFonts w:ascii="Arial" w:hAnsi="Arial" w:cs="Arial"/>
          <w:sz w:val="20"/>
          <w:szCs w:val="20"/>
          <w:lang w:val="en-US"/>
        </w:rPr>
        <w:t xml:space="preserve"> and airport infrastructure in the country, which exceeds US $35.7 billion for the coming years. This requires support services in accounting, finance and logistics.</w:t>
      </w:r>
    </w:p>
    <w:p w:rsidR="00A72813" w:rsidRPr="00390D9C" w:rsidRDefault="00A72813" w:rsidP="007526CD">
      <w:pPr>
        <w:autoSpaceDE w:val="0"/>
        <w:autoSpaceDN w:val="0"/>
        <w:adjustRightInd w:val="0"/>
        <w:rPr>
          <w:rFonts w:ascii="Arial" w:hAnsi="Arial" w:cs="Arial"/>
          <w:sz w:val="20"/>
          <w:szCs w:val="20"/>
          <w:lang w:val="en-US"/>
        </w:rPr>
      </w:pPr>
    </w:p>
    <w:p w:rsidR="00A72813" w:rsidRPr="00390D9C" w:rsidRDefault="00A72813" w:rsidP="007526CD">
      <w:pPr>
        <w:autoSpaceDE w:val="0"/>
        <w:autoSpaceDN w:val="0"/>
        <w:adjustRightInd w:val="0"/>
        <w:rPr>
          <w:rFonts w:ascii="Arial" w:hAnsi="Arial" w:cs="Arial"/>
          <w:sz w:val="20"/>
          <w:szCs w:val="20"/>
          <w:lang w:val="en-US"/>
        </w:rPr>
      </w:pPr>
      <w:r w:rsidRPr="00390D9C">
        <w:rPr>
          <w:rFonts w:ascii="Arial" w:hAnsi="Arial" w:cs="Arial"/>
          <w:sz w:val="20"/>
          <w:szCs w:val="20"/>
          <w:lang w:val="en-US"/>
        </w:rPr>
        <w:t xml:space="preserve">Thanks to its privileged geographical location and developed logistics infrastructure, the country has also an easy access to global markets. </w:t>
      </w:r>
    </w:p>
    <w:p w:rsidR="00A72813" w:rsidRPr="00390D9C" w:rsidRDefault="00A72813" w:rsidP="007526CD">
      <w:pPr>
        <w:autoSpaceDE w:val="0"/>
        <w:autoSpaceDN w:val="0"/>
        <w:adjustRightInd w:val="0"/>
        <w:rPr>
          <w:rFonts w:ascii="Arial" w:hAnsi="Arial" w:cs="Arial"/>
          <w:sz w:val="20"/>
          <w:szCs w:val="20"/>
          <w:lang w:val="en-US"/>
        </w:rPr>
      </w:pPr>
    </w:p>
    <w:p w:rsidR="007526CD" w:rsidRPr="00390D9C" w:rsidRDefault="007526CD" w:rsidP="007526CD">
      <w:pPr>
        <w:autoSpaceDE w:val="0"/>
        <w:autoSpaceDN w:val="0"/>
        <w:adjustRightInd w:val="0"/>
        <w:rPr>
          <w:rFonts w:ascii="Arial" w:hAnsi="Arial" w:cs="Arial"/>
          <w:sz w:val="20"/>
          <w:szCs w:val="20"/>
          <w:u w:val="single"/>
          <w:lang w:val="en-US"/>
        </w:rPr>
      </w:pPr>
      <w:r w:rsidRPr="00390D9C">
        <w:rPr>
          <w:rFonts w:ascii="Arial" w:hAnsi="Arial" w:cs="Arial"/>
          <w:sz w:val="20"/>
          <w:szCs w:val="20"/>
          <w:u w:val="single"/>
          <w:lang w:val="en-US"/>
        </w:rPr>
        <w:t>Energy:</w:t>
      </w:r>
    </w:p>
    <w:p w:rsidR="007526CD" w:rsidRPr="00390D9C" w:rsidRDefault="007526CD" w:rsidP="007526CD">
      <w:pPr>
        <w:autoSpaceDE w:val="0"/>
        <w:autoSpaceDN w:val="0"/>
        <w:adjustRightInd w:val="0"/>
        <w:rPr>
          <w:rFonts w:ascii="Arial" w:hAnsi="Arial" w:cs="Arial"/>
          <w:sz w:val="20"/>
          <w:szCs w:val="20"/>
          <w:lang w:val="en-US"/>
        </w:rPr>
      </w:pPr>
      <w:r w:rsidRPr="00390D9C">
        <w:rPr>
          <w:rFonts w:ascii="Arial" w:hAnsi="Arial" w:cs="Arial"/>
          <w:sz w:val="20"/>
          <w:szCs w:val="20"/>
          <w:lang w:val="en-US"/>
        </w:rPr>
        <w:t xml:space="preserve">The gas and oil sectors are increasingly demanding more services related to mobile telecommunications to control well and drilling, oil extraction, and transportation processes for their daily activities. </w:t>
      </w:r>
    </w:p>
    <w:p w:rsidR="00911367" w:rsidRPr="00390D9C" w:rsidRDefault="007526CD" w:rsidP="007526CD">
      <w:pPr>
        <w:autoSpaceDE w:val="0"/>
        <w:autoSpaceDN w:val="0"/>
        <w:adjustRightInd w:val="0"/>
        <w:rPr>
          <w:rFonts w:ascii="Arial" w:hAnsi="Arial" w:cs="Arial"/>
          <w:sz w:val="20"/>
          <w:szCs w:val="20"/>
          <w:lang w:val="en-US"/>
        </w:rPr>
      </w:pPr>
      <w:r w:rsidRPr="00390D9C">
        <w:rPr>
          <w:rFonts w:ascii="Arial" w:hAnsi="Arial" w:cs="Arial"/>
          <w:sz w:val="20"/>
          <w:szCs w:val="20"/>
          <w:lang w:val="en-US"/>
        </w:rPr>
        <w:t>Colombia has experienced a tremendous growth in its energy generation, transportation and distribution companies, which are in a process of expansion in the region that generates growing demand for IT and BPO services</w:t>
      </w:r>
      <w:r w:rsidR="003B3B80" w:rsidRPr="00390D9C">
        <w:rPr>
          <w:rFonts w:ascii="Arial" w:hAnsi="Arial" w:cs="Arial"/>
          <w:sz w:val="20"/>
          <w:szCs w:val="20"/>
          <w:lang w:val="en-US"/>
        </w:rPr>
        <w:t>.</w:t>
      </w:r>
    </w:p>
    <w:p w:rsidR="003B3B80" w:rsidRPr="00390D9C" w:rsidRDefault="003B3B80" w:rsidP="007526CD">
      <w:pPr>
        <w:autoSpaceDE w:val="0"/>
        <w:autoSpaceDN w:val="0"/>
        <w:adjustRightInd w:val="0"/>
        <w:rPr>
          <w:rFonts w:ascii="Arial" w:hAnsi="Arial" w:cs="Arial"/>
          <w:sz w:val="20"/>
          <w:szCs w:val="20"/>
          <w:lang w:val="en-US"/>
        </w:rPr>
      </w:pPr>
      <w:r w:rsidRPr="00390D9C">
        <w:rPr>
          <w:rFonts w:ascii="Arial" w:hAnsi="Arial" w:cs="Arial"/>
          <w:sz w:val="20"/>
          <w:szCs w:val="20"/>
          <w:lang w:val="en-US"/>
        </w:rPr>
        <w:t>For further information about the Energy sector in Colombia, please see</w:t>
      </w:r>
      <w:r w:rsidR="001A4896" w:rsidRPr="00390D9C">
        <w:rPr>
          <w:rFonts w:ascii="Arial" w:hAnsi="Arial" w:cs="Arial"/>
          <w:sz w:val="20"/>
          <w:szCs w:val="20"/>
          <w:lang w:val="en-US"/>
        </w:rPr>
        <w:t xml:space="preserve">: </w:t>
      </w:r>
      <w:r w:rsidR="00A72813" w:rsidRPr="00390D9C">
        <w:rPr>
          <w:rFonts w:ascii="Arial" w:hAnsi="Arial" w:cs="Arial"/>
          <w:color w:val="0000FF"/>
          <w:sz w:val="20"/>
          <w:szCs w:val="20"/>
          <w:lang w:val="en-US"/>
        </w:rPr>
        <w:t>http://www.investincolombia.com.co/sectors/services/goods--</w:t>
      </w:r>
      <w:r w:rsidR="00A72813" w:rsidRPr="00390D9C">
        <w:rPr>
          <w:rFonts w:ascii="Cambria" w:hAnsi="Cambria" w:cs="Arial"/>
          <w:color w:val="0000FF"/>
          <w:sz w:val="20"/>
          <w:szCs w:val="20"/>
          <w:lang w:val="en-US"/>
        </w:rPr>
        <w:t>‐</w:t>
      </w:r>
      <w:r w:rsidR="00A72813" w:rsidRPr="00390D9C">
        <w:rPr>
          <w:rFonts w:ascii="Arial" w:hAnsi="Arial" w:cs="Arial"/>
          <w:color w:val="0000FF"/>
          <w:sz w:val="20"/>
          <w:szCs w:val="20"/>
          <w:lang w:val="en-US"/>
        </w:rPr>
        <w:t>and--</w:t>
      </w:r>
      <w:r w:rsidR="00A72813" w:rsidRPr="00390D9C">
        <w:rPr>
          <w:rFonts w:ascii="Cambria" w:hAnsi="Cambria" w:cs="Arial"/>
          <w:color w:val="0000FF"/>
          <w:sz w:val="20"/>
          <w:szCs w:val="20"/>
          <w:lang w:val="en-US"/>
        </w:rPr>
        <w:t>‐</w:t>
      </w:r>
      <w:r w:rsidR="00A72813" w:rsidRPr="00390D9C">
        <w:rPr>
          <w:rFonts w:ascii="Arial" w:hAnsi="Arial" w:cs="Arial"/>
          <w:color w:val="0000FF"/>
          <w:sz w:val="20"/>
          <w:szCs w:val="20"/>
          <w:lang w:val="en-US"/>
        </w:rPr>
        <w:t>oil--</w:t>
      </w:r>
      <w:r w:rsidR="00A72813" w:rsidRPr="00390D9C">
        <w:rPr>
          <w:rFonts w:ascii="Cambria" w:hAnsi="Cambria" w:cs="Arial"/>
          <w:color w:val="0000FF"/>
          <w:sz w:val="20"/>
          <w:szCs w:val="20"/>
          <w:lang w:val="en-US"/>
        </w:rPr>
        <w:t>‐</w:t>
      </w:r>
      <w:r w:rsidR="00A72813" w:rsidRPr="00390D9C">
        <w:rPr>
          <w:rFonts w:ascii="Arial" w:hAnsi="Arial" w:cs="Arial"/>
          <w:color w:val="0000FF"/>
          <w:sz w:val="20"/>
          <w:szCs w:val="20"/>
          <w:lang w:val="en-US"/>
        </w:rPr>
        <w:t>services.html</w:t>
      </w:r>
    </w:p>
    <w:p w:rsidR="007526CD" w:rsidRDefault="007526CD" w:rsidP="007526CD">
      <w:pPr>
        <w:autoSpaceDE w:val="0"/>
        <w:autoSpaceDN w:val="0"/>
        <w:adjustRightInd w:val="0"/>
        <w:rPr>
          <w:rFonts w:ascii="Arial" w:hAnsi="Arial" w:cs="Arial"/>
          <w:sz w:val="20"/>
          <w:szCs w:val="20"/>
          <w:lang w:val="en-US"/>
        </w:rPr>
      </w:pPr>
    </w:p>
    <w:p w:rsidR="00612FE8" w:rsidRDefault="00612FE8" w:rsidP="007526CD">
      <w:pPr>
        <w:autoSpaceDE w:val="0"/>
        <w:autoSpaceDN w:val="0"/>
        <w:adjustRightInd w:val="0"/>
        <w:rPr>
          <w:rFonts w:ascii="Arial" w:hAnsi="Arial" w:cs="Arial"/>
          <w:sz w:val="20"/>
          <w:szCs w:val="20"/>
          <w:u w:val="single"/>
          <w:lang w:val="en-US"/>
        </w:rPr>
      </w:pPr>
      <w:r w:rsidRPr="00722132">
        <w:rPr>
          <w:rFonts w:ascii="Arial" w:hAnsi="Arial" w:cs="Arial"/>
          <w:sz w:val="20"/>
          <w:szCs w:val="20"/>
          <w:u w:val="single"/>
          <w:lang w:val="en-US"/>
        </w:rPr>
        <w:t>Logistics:</w:t>
      </w:r>
    </w:p>
    <w:p w:rsidR="00722132" w:rsidRDefault="00722132" w:rsidP="007526CD">
      <w:pPr>
        <w:autoSpaceDE w:val="0"/>
        <w:autoSpaceDN w:val="0"/>
        <w:adjustRightInd w:val="0"/>
        <w:rPr>
          <w:rFonts w:ascii="Arial" w:hAnsi="Arial" w:cs="Arial"/>
          <w:sz w:val="20"/>
          <w:szCs w:val="20"/>
          <w:lang w:val="en-US"/>
        </w:rPr>
      </w:pPr>
      <w:r w:rsidRPr="00722132">
        <w:rPr>
          <w:rFonts w:ascii="Arial" w:hAnsi="Arial" w:cs="Arial"/>
          <w:sz w:val="20"/>
          <w:szCs w:val="20"/>
          <w:lang w:val="en-US"/>
        </w:rPr>
        <w:t>Colombia´s strategic geographic location offers great advantages for this kind of services</w:t>
      </w:r>
      <w:proofErr w:type="gramStart"/>
      <w:r w:rsidRPr="00722132">
        <w:rPr>
          <w:rFonts w:ascii="Arial" w:hAnsi="Arial" w:cs="Arial"/>
          <w:sz w:val="20"/>
          <w:szCs w:val="20"/>
          <w:lang w:val="en-US"/>
        </w:rPr>
        <w:t xml:space="preserve">, </w:t>
      </w:r>
      <w:r>
        <w:rPr>
          <w:rFonts w:ascii="Arial" w:hAnsi="Arial" w:cs="Arial"/>
          <w:sz w:val="20"/>
          <w:szCs w:val="20"/>
          <w:lang w:val="en-US"/>
        </w:rPr>
        <w:t xml:space="preserve"> </w:t>
      </w:r>
      <w:r w:rsidRPr="00722132">
        <w:rPr>
          <w:rFonts w:ascii="Arial" w:hAnsi="Arial" w:cs="Arial"/>
          <w:sz w:val="20"/>
          <w:szCs w:val="20"/>
          <w:lang w:val="en-US"/>
        </w:rPr>
        <w:t>that</w:t>
      </w:r>
      <w:proofErr w:type="gramEnd"/>
      <w:r w:rsidRPr="00722132">
        <w:rPr>
          <w:rFonts w:ascii="Arial" w:hAnsi="Arial" w:cs="Arial"/>
          <w:sz w:val="20"/>
          <w:szCs w:val="20"/>
          <w:lang w:val="en-US"/>
        </w:rPr>
        <w:t xml:space="preserve"> low costs and </w:t>
      </w:r>
      <w:r>
        <w:rPr>
          <w:rFonts w:ascii="Arial" w:hAnsi="Arial" w:cs="Arial"/>
          <w:sz w:val="20"/>
          <w:szCs w:val="20"/>
          <w:lang w:val="en-US"/>
        </w:rPr>
        <w:t xml:space="preserve">reduces time of deliveries. The </w:t>
      </w:r>
      <w:r w:rsidRPr="00722132">
        <w:rPr>
          <w:rFonts w:ascii="Arial" w:hAnsi="Arial" w:cs="Arial"/>
          <w:sz w:val="20"/>
          <w:szCs w:val="20"/>
          <w:lang w:val="en-US"/>
        </w:rPr>
        <w:t xml:space="preserve">country has 1.359 ocean-freight frequencies, almost 1.000 air connections, and direct flights to the main countries across America. There are 13 cargo airlines available </w:t>
      </w:r>
      <w:r w:rsidRPr="00722132">
        <w:rPr>
          <w:rFonts w:ascii="Arial" w:hAnsi="Arial" w:cs="Arial"/>
          <w:sz w:val="20"/>
          <w:szCs w:val="20"/>
          <w:lang w:val="en-US"/>
        </w:rPr>
        <w:lastRenderedPageBreak/>
        <w:t>only for the United States market, as well as 1.574 cargo flights per week, 13 shipping companies and 296 ships with weekly routes to the United States.</w:t>
      </w:r>
    </w:p>
    <w:p w:rsidR="00722132" w:rsidRDefault="00722132" w:rsidP="007526CD">
      <w:pPr>
        <w:autoSpaceDE w:val="0"/>
        <w:autoSpaceDN w:val="0"/>
        <w:adjustRightInd w:val="0"/>
        <w:rPr>
          <w:rFonts w:ascii="Arial" w:hAnsi="Arial" w:cs="Arial"/>
          <w:sz w:val="20"/>
          <w:szCs w:val="20"/>
          <w:lang w:val="en-US"/>
        </w:rPr>
      </w:pPr>
      <w:r w:rsidRPr="00722132">
        <w:rPr>
          <w:rFonts w:ascii="Arial" w:hAnsi="Arial" w:cs="Arial"/>
          <w:sz w:val="20"/>
          <w:szCs w:val="20"/>
          <w:lang w:val="en-US"/>
        </w:rPr>
        <w:t>With over 1,359 ocean-freight frequencies and almost 1,000 air connections, Colombia offers excellent export logistics.</w:t>
      </w:r>
      <w:r w:rsidR="0032103B">
        <w:rPr>
          <w:rFonts w:ascii="Arial" w:hAnsi="Arial" w:cs="Arial"/>
          <w:sz w:val="20"/>
          <w:szCs w:val="20"/>
          <w:lang w:val="en-US"/>
        </w:rPr>
        <w:t xml:space="preserve"> There is also a direct flight (cargo) connecting Luxembourg and Colombia.</w:t>
      </w:r>
    </w:p>
    <w:p w:rsidR="00BA6911" w:rsidRDefault="00BA6911" w:rsidP="007526CD">
      <w:pPr>
        <w:autoSpaceDE w:val="0"/>
        <w:autoSpaceDN w:val="0"/>
        <w:adjustRightInd w:val="0"/>
        <w:rPr>
          <w:rFonts w:ascii="Arial" w:hAnsi="Arial" w:cs="Arial"/>
          <w:sz w:val="20"/>
          <w:szCs w:val="20"/>
          <w:lang w:val="en-US"/>
        </w:rPr>
      </w:pPr>
    </w:p>
    <w:p w:rsidR="009E3981" w:rsidRPr="00963FB2" w:rsidRDefault="00963FB2" w:rsidP="007526CD">
      <w:pPr>
        <w:autoSpaceDE w:val="0"/>
        <w:autoSpaceDN w:val="0"/>
        <w:adjustRightInd w:val="0"/>
        <w:rPr>
          <w:rFonts w:ascii="Arial" w:hAnsi="Arial" w:cs="Arial"/>
          <w:sz w:val="20"/>
          <w:szCs w:val="20"/>
          <w:u w:val="single"/>
          <w:lang w:val="en-US"/>
        </w:rPr>
      </w:pPr>
      <w:r w:rsidRPr="00963FB2">
        <w:rPr>
          <w:rFonts w:ascii="Arial" w:hAnsi="Arial" w:cs="Arial"/>
          <w:sz w:val="20"/>
          <w:szCs w:val="20"/>
          <w:u w:val="single"/>
          <w:lang w:val="en-US"/>
        </w:rPr>
        <w:t>Transport of perishables</w:t>
      </w:r>
      <w:r w:rsidR="001F14C4">
        <w:rPr>
          <w:rFonts w:ascii="Arial" w:hAnsi="Arial" w:cs="Arial"/>
          <w:sz w:val="20"/>
          <w:szCs w:val="20"/>
          <w:u w:val="single"/>
          <w:lang w:val="en-US"/>
        </w:rPr>
        <w:t xml:space="preserve"> (flowers)</w:t>
      </w:r>
      <w:r w:rsidRPr="00963FB2">
        <w:rPr>
          <w:rFonts w:ascii="Arial" w:hAnsi="Arial" w:cs="Arial"/>
          <w:sz w:val="20"/>
          <w:szCs w:val="20"/>
          <w:u w:val="single"/>
          <w:lang w:val="en-US"/>
        </w:rPr>
        <w:t>:</w:t>
      </w:r>
    </w:p>
    <w:p w:rsidR="00963FB2" w:rsidRPr="00963FB2" w:rsidRDefault="00C81E78" w:rsidP="00963FB2">
      <w:pPr>
        <w:autoSpaceDE w:val="0"/>
        <w:autoSpaceDN w:val="0"/>
        <w:adjustRightInd w:val="0"/>
        <w:rPr>
          <w:rFonts w:ascii="Arial" w:hAnsi="Arial" w:cs="Arial"/>
          <w:sz w:val="20"/>
          <w:szCs w:val="20"/>
          <w:lang w:val="en-US"/>
        </w:rPr>
      </w:pPr>
      <w:r>
        <w:rPr>
          <w:rFonts w:ascii="Arial" w:hAnsi="Arial" w:cs="Arial"/>
          <w:sz w:val="20"/>
          <w:szCs w:val="20"/>
          <w:lang w:val="en-US"/>
        </w:rPr>
        <w:t>The main f</w:t>
      </w:r>
      <w:r w:rsidR="00963FB2" w:rsidRPr="00963FB2">
        <w:rPr>
          <w:rFonts w:ascii="Arial" w:hAnsi="Arial" w:cs="Arial"/>
          <w:sz w:val="20"/>
          <w:szCs w:val="20"/>
          <w:lang w:val="en-US"/>
        </w:rPr>
        <w:t>lower exporters in Latin America are Colombia and Ecuador.  For both countries, floriculture is a fundamental part of its economy, making it its first non-traditional agricultural export.</w:t>
      </w:r>
    </w:p>
    <w:p w:rsidR="00963FB2" w:rsidRDefault="00963FB2" w:rsidP="007526CD">
      <w:pPr>
        <w:autoSpaceDE w:val="0"/>
        <w:autoSpaceDN w:val="0"/>
        <w:adjustRightInd w:val="0"/>
        <w:rPr>
          <w:rFonts w:ascii="Arial" w:hAnsi="Arial" w:cs="Arial"/>
          <w:sz w:val="20"/>
          <w:szCs w:val="20"/>
          <w:lang w:val="en-US"/>
        </w:rPr>
      </w:pPr>
      <w:r w:rsidRPr="00963FB2">
        <w:rPr>
          <w:rFonts w:ascii="Arial" w:hAnsi="Arial" w:cs="Arial"/>
          <w:sz w:val="20"/>
          <w:szCs w:val="20"/>
          <w:lang w:val="en-US"/>
        </w:rPr>
        <w:t>Colom</w:t>
      </w:r>
      <w:r w:rsidR="00C81E78">
        <w:rPr>
          <w:rFonts w:ascii="Arial" w:hAnsi="Arial" w:cs="Arial"/>
          <w:sz w:val="20"/>
          <w:szCs w:val="20"/>
          <w:lang w:val="en-US"/>
        </w:rPr>
        <w:t>bia is the leading exporter of f</w:t>
      </w:r>
      <w:r w:rsidRPr="00963FB2">
        <w:rPr>
          <w:rFonts w:ascii="Arial" w:hAnsi="Arial" w:cs="Arial"/>
          <w:sz w:val="20"/>
          <w:szCs w:val="20"/>
          <w:lang w:val="en-US"/>
        </w:rPr>
        <w:t xml:space="preserve">lowers in Latin America. It has about </w:t>
      </w:r>
      <w:r w:rsidR="00F83054">
        <w:rPr>
          <w:rFonts w:ascii="Arial" w:hAnsi="Arial" w:cs="Arial"/>
          <w:sz w:val="20"/>
          <w:szCs w:val="20"/>
          <w:lang w:val="en-US"/>
        </w:rPr>
        <w:t>8.000</w:t>
      </w:r>
      <w:r w:rsidRPr="00963FB2">
        <w:rPr>
          <w:rFonts w:ascii="Arial" w:hAnsi="Arial" w:cs="Arial"/>
          <w:sz w:val="20"/>
          <w:szCs w:val="20"/>
          <w:lang w:val="en-US"/>
        </w:rPr>
        <w:t xml:space="preserve"> hectares of different types, most importantly roses, carnations, and chrysanthemums, among others.</w:t>
      </w:r>
      <w:r w:rsidR="00BB0C9F">
        <w:rPr>
          <w:rFonts w:ascii="Arial" w:hAnsi="Arial" w:cs="Arial"/>
          <w:sz w:val="20"/>
          <w:szCs w:val="20"/>
          <w:lang w:val="en-US"/>
        </w:rPr>
        <w:t xml:space="preserve"> </w:t>
      </w:r>
      <w:r w:rsidRPr="00963FB2">
        <w:rPr>
          <w:rFonts w:ascii="Arial" w:hAnsi="Arial" w:cs="Arial"/>
          <w:sz w:val="20"/>
          <w:szCs w:val="20"/>
          <w:lang w:val="en-US"/>
        </w:rPr>
        <w:t>Th</w:t>
      </w:r>
      <w:r w:rsidR="0050336B">
        <w:rPr>
          <w:rFonts w:ascii="Arial" w:hAnsi="Arial" w:cs="Arial"/>
          <w:sz w:val="20"/>
          <w:szCs w:val="20"/>
          <w:lang w:val="en-US"/>
        </w:rPr>
        <w:t>e country has been exporting f</w:t>
      </w:r>
      <w:r w:rsidRPr="00963FB2">
        <w:rPr>
          <w:rFonts w:ascii="Arial" w:hAnsi="Arial" w:cs="Arial"/>
          <w:sz w:val="20"/>
          <w:szCs w:val="20"/>
          <w:lang w:val="en-US"/>
        </w:rPr>
        <w:t xml:space="preserve">lowers for over </w:t>
      </w:r>
      <w:r w:rsidR="00C81E78">
        <w:rPr>
          <w:rFonts w:ascii="Arial" w:hAnsi="Arial" w:cs="Arial"/>
          <w:sz w:val="20"/>
          <w:szCs w:val="20"/>
          <w:lang w:val="en-US"/>
        </w:rPr>
        <w:t>40</w:t>
      </w:r>
      <w:r w:rsidRPr="00963FB2">
        <w:rPr>
          <w:rFonts w:ascii="Arial" w:hAnsi="Arial" w:cs="Arial"/>
          <w:sz w:val="20"/>
          <w:szCs w:val="20"/>
          <w:lang w:val="en-US"/>
        </w:rPr>
        <w:t xml:space="preserve"> years</w:t>
      </w:r>
      <w:r>
        <w:rPr>
          <w:rFonts w:ascii="Arial" w:hAnsi="Arial" w:cs="Arial"/>
          <w:sz w:val="20"/>
          <w:szCs w:val="20"/>
          <w:lang w:val="en-US"/>
        </w:rPr>
        <w:t>.</w:t>
      </w:r>
    </w:p>
    <w:p w:rsidR="003527EA" w:rsidRDefault="003527EA" w:rsidP="007526CD">
      <w:pPr>
        <w:autoSpaceDE w:val="0"/>
        <w:autoSpaceDN w:val="0"/>
        <w:adjustRightInd w:val="0"/>
        <w:rPr>
          <w:rFonts w:ascii="Arial" w:hAnsi="Arial" w:cs="Arial"/>
          <w:sz w:val="20"/>
          <w:szCs w:val="20"/>
          <w:lang w:val="en-US"/>
        </w:rPr>
      </w:pPr>
      <w:r w:rsidRPr="003527EA">
        <w:rPr>
          <w:rFonts w:ascii="Arial" w:hAnsi="Arial" w:cs="Arial"/>
          <w:sz w:val="20"/>
          <w:szCs w:val="20"/>
          <w:lang w:val="en-US"/>
        </w:rPr>
        <w:t>The Colombian flowers have an outstanding place within the preferences of the international consumer because their high quality, colorful, beauty, size and variety. In effect, with these qualities and in only 40 years of activity, the sector has managed to become the second exporter at world-wide level</w:t>
      </w:r>
      <w:r w:rsidR="00CE48E9">
        <w:rPr>
          <w:rFonts w:ascii="Arial" w:hAnsi="Arial" w:cs="Arial"/>
          <w:sz w:val="20"/>
          <w:szCs w:val="20"/>
          <w:lang w:val="en-US"/>
        </w:rPr>
        <w:t xml:space="preserve"> after Holland</w:t>
      </w:r>
      <w:r w:rsidR="0050336B">
        <w:rPr>
          <w:rFonts w:ascii="Arial" w:hAnsi="Arial" w:cs="Arial"/>
          <w:sz w:val="20"/>
          <w:szCs w:val="20"/>
          <w:lang w:val="en-US"/>
        </w:rPr>
        <w:t>.</w:t>
      </w:r>
    </w:p>
    <w:p w:rsidR="0050336B" w:rsidRPr="0050336B" w:rsidRDefault="0050336B" w:rsidP="0050336B">
      <w:pPr>
        <w:autoSpaceDE w:val="0"/>
        <w:autoSpaceDN w:val="0"/>
        <w:adjustRightInd w:val="0"/>
        <w:rPr>
          <w:rFonts w:ascii="Arial" w:hAnsi="Arial" w:cs="Arial"/>
          <w:sz w:val="20"/>
          <w:szCs w:val="20"/>
          <w:lang w:val="en-US"/>
        </w:rPr>
      </w:pPr>
      <w:r w:rsidRPr="0050336B">
        <w:rPr>
          <w:rFonts w:ascii="Arial" w:hAnsi="Arial" w:cs="Arial"/>
          <w:sz w:val="20"/>
          <w:szCs w:val="20"/>
          <w:lang w:val="en-US"/>
        </w:rPr>
        <w:t>Th</w:t>
      </w:r>
      <w:r>
        <w:rPr>
          <w:rFonts w:ascii="Arial" w:hAnsi="Arial" w:cs="Arial"/>
          <w:sz w:val="20"/>
          <w:szCs w:val="20"/>
          <w:lang w:val="en-US"/>
        </w:rPr>
        <w:t xml:space="preserve">e flower industry is dominated by a few major countries: </w:t>
      </w:r>
    </w:p>
    <w:p w:rsidR="0050336B" w:rsidRDefault="0050336B" w:rsidP="0050336B">
      <w:pPr>
        <w:pStyle w:val="ListParagraph"/>
        <w:numPr>
          <w:ilvl w:val="0"/>
          <w:numId w:val="4"/>
        </w:numPr>
        <w:autoSpaceDE w:val="0"/>
        <w:autoSpaceDN w:val="0"/>
        <w:adjustRightInd w:val="0"/>
        <w:rPr>
          <w:rFonts w:ascii="Arial" w:hAnsi="Arial" w:cs="Arial"/>
          <w:sz w:val="20"/>
          <w:szCs w:val="20"/>
          <w:lang w:val="en-US"/>
        </w:rPr>
      </w:pPr>
      <w:r w:rsidRPr="0050336B">
        <w:rPr>
          <w:rFonts w:ascii="Arial" w:hAnsi="Arial" w:cs="Arial"/>
          <w:sz w:val="20"/>
          <w:szCs w:val="20"/>
          <w:lang w:val="en-US"/>
        </w:rPr>
        <w:t>Floral Production: Holland (83% of the world’s cut flowers and 40% of production value); Colombia; Ecuador and Kenya;</w:t>
      </w:r>
    </w:p>
    <w:p w:rsidR="0050336B" w:rsidRPr="0050336B" w:rsidRDefault="0050336B" w:rsidP="0050336B">
      <w:pPr>
        <w:pStyle w:val="ListParagraph"/>
        <w:numPr>
          <w:ilvl w:val="0"/>
          <w:numId w:val="4"/>
        </w:numPr>
        <w:autoSpaceDE w:val="0"/>
        <w:autoSpaceDN w:val="0"/>
        <w:adjustRightInd w:val="0"/>
        <w:rPr>
          <w:rFonts w:ascii="Arial" w:hAnsi="Arial" w:cs="Arial"/>
          <w:sz w:val="20"/>
          <w:szCs w:val="20"/>
          <w:lang w:val="en-US"/>
        </w:rPr>
      </w:pPr>
      <w:r w:rsidRPr="0050336B">
        <w:rPr>
          <w:rFonts w:ascii="Arial" w:hAnsi="Arial" w:cs="Arial"/>
          <w:sz w:val="20"/>
          <w:szCs w:val="20"/>
          <w:lang w:val="en-US"/>
        </w:rPr>
        <w:t>Floral Imports: Germany (73% of the cut - flower production is imported by Germany)</w:t>
      </w:r>
      <w:r>
        <w:rPr>
          <w:rFonts w:ascii="Arial" w:hAnsi="Arial" w:cs="Arial"/>
          <w:sz w:val="20"/>
          <w:szCs w:val="20"/>
          <w:lang w:val="en-US"/>
        </w:rPr>
        <w:t xml:space="preserve">; </w:t>
      </w:r>
      <w:proofErr w:type="gramStart"/>
      <w:r w:rsidRPr="0050336B">
        <w:rPr>
          <w:rFonts w:ascii="Arial" w:hAnsi="Arial" w:cs="Arial"/>
          <w:sz w:val="20"/>
          <w:szCs w:val="20"/>
          <w:lang w:val="en-US"/>
        </w:rPr>
        <w:t>UK</w:t>
      </w:r>
      <w:r>
        <w:rPr>
          <w:rFonts w:ascii="Arial" w:hAnsi="Arial" w:cs="Arial"/>
          <w:sz w:val="20"/>
          <w:szCs w:val="20"/>
          <w:lang w:val="en-US"/>
        </w:rPr>
        <w:t xml:space="preserve"> ;</w:t>
      </w:r>
      <w:proofErr w:type="gramEnd"/>
      <w:r>
        <w:rPr>
          <w:rFonts w:ascii="Arial" w:hAnsi="Arial" w:cs="Arial"/>
          <w:sz w:val="20"/>
          <w:szCs w:val="20"/>
          <w:lang w:val="en-US"/>
        </w:rPr>
        <w:t xml:space="preserve"> </w:t>
      </w:r>
      <w:r w:rsidRPr="0050336B">
        <w:rPr>
          <w:rFonts w:ascii="Arial" w:hAnsi="Arial" w:cs="Arial"/>
          <w:sz w:val="20"/>
          <w:szCs w:val="20"/>
          <w:lang w:val="en-US"/>
        </w:rPr>
        <w:t>US</w:t>
      </w:r>
      <w:r>
        <w:rPr>
          <w:rFonts w:ascii="Arial" w:hAnsi="Arial" w:cs="Arial"/>
          <w:sz w:val="20"/>
          <w:szCs w:val="20"/>
          <w:lang w:val="en-US"/>
        </w:rPr>
        <w:t xml:space="preserve"> ; </w:t>
      </w:r>
      <w:r w:rsidRPr="0050336B">
        <w:rPr>
          <w:rFonts w:ascii="Arial" w:hAnsi="Arial" w:cs="Arial"/>
          <w:sz w:val="20"/>
          <w:szCs w:val="20"/>
          <w:lang w:val="en-US"/>
        </w:rPr>
        <w:t>Holland, and France</w:t>
      </w:r>
      <w:r>
        <w:rPr>
          <w:rFonts w:ascii="Arial" w:hAnsi="Arial" w:cs="Arial"/>
          <w:sz w:val="20"/>
          <w:szCs w:val="20"/>
          <w:lang w:val="en-US"/>
        </w:rPr>
        <w:t>.</w:t>
      </w:r>
    </w:p>
    <w:p w:rsidR="00963FB2" w:rsidRPr="00722132" w:rsidRDefault="00963FB2" w:rsidP="007526CD">
      <w:pPr>
        <w:autoSpaceDE w:val="0"/>
        <w:autoSpaceDN w:val="0"/>
        <w:adjustRightInd w:val="0"/>
        <w:rPr>
          <w:rFonts w:ascii="Arial" w:hAnsi="Arial" w:cs="Arial"/>
          <w:sz w:val="20"/>
          <w:szCs w:val="20"/>
          <w:lang w:val="en-US"/>
        </w:rPr>
      </w:pPr>
    </w:p>
    <w:p w:rsidR="00612FE8" w:rsidRDefault="00722132" w:rsidP="007526CD">
      <w:pPr>
        <w:autoSpaceDE w:val="0"/>
        <w:autoSpaceDN w:val="0"/>
        <w:adjustRightInd w:val="0"/>
        <w:rPr>
          <w:rFonts w:ascii="Arial" w:hAnsi="Arial" w:cs="Arial"/>
          <w:sz w:val="20"/>
          <w:szCs w:val="20"/>
          <w:lang w:val="en-US"/>
        </w:rPr>
      </w:pPr>
      <w:r w:rsidRPr="00390D9C">
        <w:rPr>
          <w:rFonts w:ascii="Arial" w:hAnsi="Arial" w:cs="Arial"/>
          <w:sz w:val="20"/>
          <w:szCs w:val="20"/>
          <w:lang w:val="en-US"/>
        </w:rPr>
        <w:t xml:space="preserve">For further information about </w:t>
      </w:r>
      <w:r>
        <w:rPr>
          <w:rFonts w:ascii="Arial" w:hAnsi="Arial" w:cs="Arial"/>
          <w:sz w:val="20"/>
          <w:szCs w:val="20"/>
          <w:lang w:val="en-US"/>
        </w:rPr>
        <w:t xml:space="preserve">Logistics in Colombia: </w:t>
      </w:r>
      <w:hyperlink r:id="rId14" w:history="1">
        <w:r w:rsidRPr="00AE4E51">
          <w:rPr>
            <w:rStyle w:val="Hyperlink"/>
            <w:rFonts w:ascii="Arial" w:hAnsi="Arial" w:cs="Arial"/>
            <w:sz w:val="20"/>
            <w:szCs w:val="20"/>
            <w:lang w:val="en-US"/>
          </w:rPr>
          <w:t>http://www.procolombia.co/en/FTA-USA-Colombia/logistics</w:t>
        </w:r>
      </w:hyperlink>
      <w:r>
        <w:rPr>
          <w:rFonts w:ascii="Arial" w:hAnsi="Arial" w:cs="Arial"/>
          <w:sz w:val="20"/>
          <w:szCs w:val="20"/>
          <w:lang w:val="en-US"/>
        </w:rPr>
        <w:t xml:space="preserve"> </w:t>
      </w:r>
    </w:p>
    <w:p w:rsidR="00F83054" w:rsidRDefault="009E3981" w:rsidP="007526CD">
      <w:pPr>
        <w:autoSpaceDE w:val="0"/>
        <w:autoSpaceDN w:val="0"/>
        <w:adjustRightInd w:val="0"/>
        <w:rPr>
          <w:rFonts w:ascii="Arial" w:hAnsi="Arial" w:cs="Arial"/>
          <w:sz w:val="20"/>
          <w:szCs w:val="20"/>
          <w:lang w:val="en-US"/>
        </w:rPr>
      </w:pPr>
      <w:r>
        <w:rPr>
          <w:rFonts w:ascii="Arial" w:hAnsi="Arial" w:cs="Arial"/>
          <w:sz w:val="20"/>
          <w:szCs w:val="20"/>
          <w:lang w:val="en-US"/>
        </w:rPr>
        <w:t xml:space="preserve">For further information about the export of Colombian Flowers: </w:t>
      </w:r>
      <w:hyperlink r:id="rId15" w:history="1">
        <w:r w:rsidR="003527EA" w:rsidRPr="00C0068D">
          <w:rPr>
            <w:rStyle w:val="Hyperlink"/>
            <w:rFonts w:ascii="Arial" w:hAnsi="Arial" w:cs="Arial"/>
            <w:sz w:val="20"/>
            <w:szCs w:val="20"/>
            <w:lang w:val="en-US"/>
          </w:rPr>
          <w:t>http://www.asocolflores.org/inicio</w:t>
        </w:r>
      </w:hyperlink>
      <w:r w:rsidR="003527EA">
        <w:rPr>
          <w:rFonts w:ascii="Arial" w:hAnsi="Arial" w:cs="Arial"/>
          <w:sz w:val="20"/>
          <w:szCs w:val="20"/>
          <w:lang w:val="en-US"/>
        </w:rPr>
        <w:t xml:space="preserve"> ; </w:t>
      </w:r>
      <w:r w:rsidR="00F83054">
        <w:rPr>
          <w:rFonts w:ascii="Arial" w:hAnsi="Arial" w:cs="Arial"/>
          <w:sz w:val="20"/>
          <w:szCs w:val="20"/>
          <w:lang w:val="en-US"/>
        </w:rPr>
        <w:t xml:space="preserve"> </w:t>
      </w:r>
    </w:p>
    <w:p w:rsidR="00F83054" w:rsidRDefault="004563F7" w:rsidP="007526CD">
      <w:pPr>
        <w:autoSpaceDE w:val="0"/>
        <w:autoSpaceDN w:val="0"/>
        <w:adjustRightInd w:val="0"/>
        <w:rPr>
          <w:rFonts w:ascii="Arial" w:hAnsi="Arial" w:cs="Arial"/>
          <w:sz w:val="20"/>
          <w:szCs w:val="20"/>
          <w:lang w:val="en-US"/>
        </w:rPr>
      </w:pPr>
      <w:hyperlink r:id="rId16" w:history="1">
        <w:r w:rsidR="00F83054" w:rsidRPr="00C0068D">
          <w:rPr>
            <w:rStyle w:val="Hyperlink"/>
            <w:rFonts w:ascii="Arial" w:hAnsi="Arial" w:cs="Arial"/>
            <w:sz w:val="20"/>
            <w:szCs w:val="20"/>
            <w:lang w:val="en-US"/>
          </w:rPr>
          <w:t>http://www.pma.com/~/media/pma-files/research-and-development/colombia-floral-market-final.pdf?la=en</w:t>
        </w:r>
      </w:hyperlink>
      <w:r w:rsidR="00F83054">
        <w:rPr>
          <w:rFonts w:ascii="Arial" w:hAnsi="Arial" w:cs="Arial"/>
          <w:sz w:val="20"/>
          <w:szCs w:val="20"/>
          <w:lang w:val="en-US"/>
        </w:rPr>
        <w:t xml:space="preserve"> </w:t>
      </w:r>
    </w:p>
    <w:p w:rsidR="009E3981" w:rsidRPr="00390D9C" w:rsidRDefault="009E3981" w:rsidP="007526CD">
      <w:pPr>
        <w:autoSpaceDE w:val="0"/>
        <w:autoSpaceDN w:val="0"/>
        <w:adjustRightInd w:val="0"/>
        <w:rPr>
          <w:rFonts w:ascii="Arial" w:hAnsi="Arial" w:cs="Arial"/>
          <w:sz w:val="20"/>
          <w:szCs w:val="20"/>
          <w:lang w:val="en-US"/>
        </w:rPr>
      </w:pPr>
    </w:p>
    <w:p w:rsidR="007526CD" w:rsidRPr="00390D9C" w:rsidRDefault="007526CD" w:rsidP="007526CD">
      <w:pPr>
        <w:autoSpaceDE w:val="0"/>
        <w:autoSpaceDN w:val="0"/>
        <w:adjustRightInd w:val="0"/>
        <w:rPr>
          <w:rFonts w:ascii="Arial" w:hAnsi="Arial" w:cs="Arial"/>
          <w:sz w:val="20"/>
          <w:szCs w:val="20"/>
          <w:u w:val="single"/>
          <w:lang w:val="en-US"/>
        </w:rPr>
      </w:pPr>
      <w:r w:rsidRPr="00390D9C">
        <w:rPr>
          <w:rFonts w:ascii="Arial" w:hAnsi="Arial" w:cs="Arial"/>
          <w:sz w:val="20"/>
          <w:szCs w:val="20"/>
          <w:u w:val="single"/>
          <w:lang w:val="en-US"/>
        </w:rPr>
        <w:t>Automotive:</w:t>
      </w:r>
    </w:p>
    <w:p w:rsidR="00844123" w:rsidRPr="00390D9C" w:rsidRDefault="00844123" w:rsidP="00844123">
      <w:pPr>
        <w:autoSpaceDE w:val="0"/>
        <w:autoSpaceDN w:val="0"/>
        <w:adjustRightInd w:val="0"/>
        <w:rPr>
          <w:rFonts w:ascii="Arial" w:hAnsi="Arial" w:cs="Arial"/>
          <w:sz w:val="20"/>
          <w:szCs w:val="20"/>
          <w:lang w:val="en-US"/>
        </w:rPr>
      </w:pPr>
      <w:r w:rsidRPr="00390D9C">
        <w:rPr>
          <w:rFonts w:ascii="Arial" w:hAnsi="Arial" w:cs="Arial"/>
          <w:sz w:val="20"/>
          <w:szCs w:val="20"/>
          <w:lang w:val="en-US"/>
        </w:rPr>
        <w:t>Colombia is the ideal location for the manufacturing and assembly of cars, trucks, buses and auto</w:t>
      </w:r>
      <w:r w:rsidR="00AB4674" w:rsidRPr="00390D9C">
        <w:rPr>
          <w:rFonts w:ascii="Arial" w:hAnsi="Arial" w:cs="Arial"/>
          <w:sz w:val="20"/>
          <w:szCs w:val="20"/>
          <w:lang w:val="en-US"/>
        </w:rPr>
        <w:t>-</w:t>
      </w:r>
      <w:r w:rsidRPr="00390D9C">
        <w:rPr>
          <w:rFonts w:ascii="Arial" w:hAnsi="Arial" w:cs="Arial"/>
          <w:sz w:val="20"/>
          <w:szCs w:val="20"/>
          <w:lang w:val="en-US"/>
        </w:rPr>
        <w:t>parts</w:t>
      </w:r>
      <w:r w:rsidR="00AB4674" w:rsidRPr="00390D9C">
        <w:rPr>
          <w:rFonts w:ascii="Arial" w:hAnsi="Arial" w:cs="Arial"/>
          <w:sz w:val="20"/>
          <w:szCs w:val="20"/>
          <w:lang w:val="en-US"/>
        </w:rPr>
        <w:t>. Colombia</w:t>
      </w:r>
      <w:r w:rsidRPr="00390D9C">
        <w:rPr>
          <w:rFonts w:ascii="Arial" w:hAnsi="Arial" w:cs="Arial"/>
          <w:sz w:val="20"/>
          <w:szCs w:val="20"/>
          <w:lang w:val="en-US"/>
        </w:rPr>
        <w:t xml:space="preserve">  is  the  fourth  biggest  automotive  manufacturer  in  the</w:t>
      </w:r>
      <w:r w:rsidR="00AB4674" w:rsidRPr="00390D9C">
        <w:rPr>
          <w:rFonts w:ascii="Arial" w:hAnsi="Arial" w:cs="Arial"/>
          <w:sz w:val="20"/>
          <w:szCs w:val="20"/>
          <w:lang w:val="en-US"/>
        </w:rPr>
        <w:t xml:space="preserve">  region  and  it ́s  industry  </w:t>
      </w:r>
      <w:r w:rsidRPr="00390D9C">
        <w:rPr>
          <w:rFonts w:ascii="Arial" w:hAnsi="Arial" w:cs="Arial"/>
          <w:sz w:val="20"/>
          <w:szCs w:val="20"/>
          <w:lang w:val="en-US"/>
        </w:rPr>
        <w:t>represents a  2.5% of the total  manufacturing industry work force</w:t>
      </w:r>
      <w:r w:rsidR="00AB4674" w:rsidRPr="00390D9C">
        <w:rPr>
          <w:rFonts w:ascii="Arial" w:hAnsi="Arial" w:cs="Arial"/>
          <w:sz w:val="20"/>
          <w:szCs w:val="20"/>
          <w:lang w:val="en-US"/>
        </w:rPr>
        <w:t>.</w:t>
      </w:r>
    </w:p>
    <w:p w:rsidR="00844123" w:rsidRPr="00390D9C" w:rsidRDefault="00844123" w:rsidP="00844123">
      <w:pPr>
        <w:autoSpaceDE w:val="0"/>
        <w:autoSpaceDN w:val="0"/>
        <w:adjustRightInd w:val="0"/>
        <w:rPr>
          <w:rFonts w:ascii="Arial" w:hAnsi="Arial" w:cs="Arial"/>
          <w:sz w:val="20"/>
          <w:szCs w:val="20"/>
          <w:lang w:val="en-US"/>
        </w:rPr>
      </w:pPr>
      <w:r w:rsidRPr="00390D9C">
        <w:rPr>
          <w:rFonts w:ascii="Arial" w:hAnsi="Arial" w:cs="Arial"/>
          <w:sz w:val="20"/>
          <w:szCs w:val="20"/>
          <w:lang w:val="en-US"/>
        </w:rPr>
        <w:t xml:space="preserve">Colombia’s automotive industry </w:t>
      </w:r>
      <w:r w:rsidR="00AB4674" w:rsidRPr="00390D9C">
        <w:rPr>
          <w:rFonts w:ascii="Arial" w:hAnsi="Arial" w:cs="Arial"/>
          <w:sz w:val="20"/>
          <w:szCs w:val="20"/>
          <w:lang w:val="en-US"/>
        </w:rPr>
        <w:t xml:space="preserve">includes the assembly </w:t>
      </w:r>
      <w:r w:rsidRPr="00390D9C">
        <w:rPr>
          <w:rFonts w:ascii="Arial" w:hAnsi="Arial" w:cs="Arial"/>
          <w:sz w:val="20"/>
          <w:szCs w:val="20"/>
          <w:lang w:val="en-US"/>
        </w:rPr>
        <w:t xml:space="preserve">(of light vehicles, light </w:t>
      </w:r>
      <w:r w:rsidR="00AB4674" w:rsidRPr="00390D9C">
        <w:rPr>
          <w:rFonts w:ascii="Arial" w:hAnsi="Arial" w:cs="Arial"/>
          <w:sz w:val="20"/>
          <w:szCs w:val="20"/>
          <w:lang w:val="en-US"/>
        </w:rPr>
        <w:t xml:space="preserve">weight </w:t>
      </w:r>
      <w:r w:rsidRPr="00390D9C">
        <w:rPr>
          <w:rFonts w:ascii="Arial" w:hAnsi="Arial" w:cs="Arial"/>
          <w:sz w:val="20"/>
          <w:szCs w:val="20"/>
          <w:lang w:val="en-US"/>
        </w:rPr>
        <w:t xml:space="preserve">trucks, buses and  motorcycles)  and  manufacturing  of  parts  used  in  assembly  for </w:t>
      </w:r>
      <w:r w:rsidR="00AB4674" w:rsidRPr="00390D9C">
        <w:rPr>
          <w:rFonts w:ascii="Arial" w:hAnsi="Arial" w:cs="Arial"/>
          <w:sz w:val="20"/>
          <w:szCs w:val="20"/>
          <w:lang w:val="en-US"/>
        </w:rPr>
        <w:t xml:space="preserve">the </w:t>
      </w:r>
      <w:r w:rsidRPr="00390D9C">
        <w:rPr>
          <w:rFonts w:ascii="Arial" w:hAnsi="Arial" w:cs="Arial"/>
          <w:sz w:val="20"/>
          <w:szCs w:val="20"/>
          <w:lang w:val="en-US"/>
        </w:rPr>
        <w:t xml:space="preserve">OEM Markets and  </w:t>
      </w:r>
      <w:r w:rsidR="00AB4674" w:rsidRPr="00390D9C">
        <w:rPr>
          <w:rFonts w:ascii="Arial" w:hAnsi="Arial" w:cs="Arial"/>
          <w:sz w:val="20"/>
          <w:szCs w:val="20"/>
          <w:lang w:val="en-US"/>
        </w:rPr>
        <w:t xml:space="preserve">replacement markets,   which   includes </w:t>
      </w:r>
      <w:r w:rsidRPr="00390D9C">
        <w:rPr>
          <w:rFonts w:ascii="Arial" w:hAnsi="Arial" w:cs="Arial"/>
          <w:sz w:val="20"/>
          <w:szCs w:val="20"/>
          <w:lang w:val="en-US"/>
        </w:rPr>
        <w:t>supplie</w:t>
      </w:r>
      <w:r w:rsidR="00AB4674" w:rsidRPr="00390D9C">
        <w:rPr>
          <w:rFonts w:ascii="Arial" w:hAnsi="Arial" w:cs="Arial"/>
          <w:sz w:val="20"/>
          <w:szCs w:val="20"/>
          <w:lang w:val="en-US"/>
        </w:rPr>
        <w:t xml:space="preserve">rs of inputs from other industries such as </w:t>
      </w:r>
      <w:proofErr w:type="spellStart"/>
      <w:r w:rsidR="00AB4674" w:rsidRPr="00390D9C">
        <w:rPr>
          <w:rFonts w:ascii="Arial" w:hAnsi="Arial" w:cs="Arial"/>
          <w:sz w:val="20"/>
          <w:szCs w:val="20"/>
          <w:lang w:val="en-US"/>
        </w:rPr>
        <w:t>metalworks</w:t>
      </w:r>
      <w:proofErr w:type="spellEnd"/>
      <w:r w:rsidRPr="00390D9C">
        <w:rPr>
          <w:rFonts w:ascii="Arial" w:hAnsi="Arial" w:cs="Arial"/>
          <w:sz w:val="20"/>
          <w:szCs w:val="20"/>
          <w:lang w:val="en-US"/>
        </w:rPr>
        <w:t>, petrochemicals (plastics and rubber) and textiles.</w:t>
      </w:r>
    </w:p>
    <w:p w:rsidR="00AB4674" w:rsidRPr="00390D9C" w:rsidRDefault="00AB4674" w:rsidP="00AB4674">
      <w:pPr>
        <w:autoSpaceDE w:val="0"/>
        <w:autoSpaceDN w:val="0"/>
        <w:adjustRightInd w:val="0"/>
        <w:rPr>
          <w:rFonts w:ascii="Arial" w:hAnsi="Arial" w:cs="Arial"/>
          <w:sz w:val="20"/>
          <w:szCs w:val="20"/>
          <w:lang w:val="en-US"/>
        </w:rPr>
      </w:pPr>
      <w:r w:rsidRPr="00390D9C">
        <w:rPr>
          <w:rFonts w:ascii="Arial" w:hAnsi="Arial" w:cs="Arial"/>
          <w:sz w:val="20"/>
          <w:szCs w:val="20"/>
          <w:lang w:val="en-US"/>
        </w:rPr>
        <w:t xml:space="preserve">Colombia  currently  has  a fleet  of  around  3.8 million  of vehicles; about  59,5 % of  those  units are supplied </w:t>
      </w:r>
      <w:r w:rsidR="00844123" w:rsidRPr="00390D9C">
        <w:rPr>
          <w:rFonts w:ascii="Arial" w:hAnsi="Arial" w:cs="Arial"/>
          <w:sz w:val="20"/>
          <w:szCs w:val="20"/>
          <w:lang w:val="en-US"/>
        </w:rPr>
        <w:t>by imports</w:t>
      </w:r>
      <w:r w:rsidR="00614576" w:rsidRPr="00390D9C">
        <w:rPr>
          <w:rFonts w:ascii="Arial" w:hAnsi="Arial" w:cs="Arial"/>
          <w:sz w:val="20"/>
          <w:szCs w:val="20"/>
          <w:lang w:val="en-US"/>
        </w:rPr>
        <w:t>.</w:t>
      </w:r>
    </w:p>
    <w:p w:rsidR="005D45B6" w:rsidRPr="00390D9C" w:rsidRDefault="005D45B6" w:rsidP="00AB4674">
      <w:pPr>
        <w:autoSpaceDE w:val="0"/>
        <w:autoSpaceDN w:val="0"/>
        <w:adjustRightInd w:val="0"/>
        <w:rPr>
          <w:rFonts w:ascii="Arial" w:hAnsi="Arial" w:cs="Arial"/>
          <w:sz w:val="20"/>
          <w:szCs w:val="20"/>
          <w:lang w:val="en-US"/>
        </w:rPr>
      </w:pPr>
    </w:p>
    <w:p w:rsidR="00614576" w:rsidRPr="00390D9C" w:rsidRDefault="00614576" w:rsidP="00AB4674">
      <w:pPr>
        <w:autoSpaceDE w:val="0"/>
        <w:autoSpaceDN w:val="0"/>
        <w:adjustRightInd w:val="0"/>
        <w:rPr>
          <w:rFonts w:ascii="Arial" w:hAnsi="Arial" w:cs="Arial"/>
          <w:sz w:val="20"/>
          <w:szCs w:val="20"/>
          <w:lang w:val="en-US"/>
        </w:rPr>
      </w:pPr>
      <w:r w:rsidRPr="00390D9C">
        <w:rPr>
          <w:rFonts w:ascii="Arial" w:hAnsi="Arial" w:cs="Arial"/>
          <w:sz w:val="20"/>
          <w:szCs w:val="20"/>
          <w:lang w:val="en-US"/>
        </w:rPr>
        <w:t xml:space="preserve">For further information about the automotive industry in Colombia, please see </w:t>
      </w:r>
      <w:hyperlink r:id="rId17" w:history="1">
        <w:r w:rsidRPr="00390D9C">
          <w:rPr>
            <w:rStyle w:val="Hyperlink"/>
            <w:rFonts w:ascii="Arial" w:hAnsi="Arial" w:cs="Arial"/>
            <w:sz w:val="20"/>
            <w:szCs w:val="20"/>
            <w:lang w:val="en-US"/>
          </w:rPr>
          <w:t>http://www.investincolombia.com.co/attachments/Automotive%20Industry%20in%20Colombia%20-%20April%202012.pdf</w:t>
        </w:r>
      </w:hyperlink>
      <w:r w:rsidRPr="00390D9C">
        <w:rPr>
          <w:rFonts w:ascii="Arial" w:hAnsi="Arial" w:cs="Arial"/>
          <w:sz w:val="20"/>
          <w:szCs w:val="20"/>
          <w:lang w:val="en-US"/>
        </w:rPr>
        <w:t xml:space="preserve"> </w:t>
      </w:r>
    </w:p>
    <w:p w:rsidR="00BB0C9F" w:rsidRPr="00390D9C" w:rsidRDefault="00BB0C9F" w:rsidP="00A63DC0">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p>
    <w:sectPr w:rsidR="00BB0C9F" w:rsidRPr="00390D9C" w:rsidSect="0011731E">
      <w:headerReference w:type="default" r:id="rId18"/>
      <w:footerReference w:type="default" r:id="rId19"/>
      <w:pgSz w:w="12240" w:h="15840"/>
      <w:pgMar w:top="1276" w:right="1417" w:bottom="1276"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C9F" w:rsidRDefault="00BB0C9F" w:rsidP="000F1CB4">
      <w:r>
        <w:separator/>
      </w:r>
    </w:p>
  </w:endnote>
  <w:endnote w:type="continuationSeparator" w:id="0">
    <w:p w:rsidR="00BB0C9F" w:rsidRDefault="00BB0C9F" w:rsidP="000F1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54351"/>
      <w:docPartObj>
        <w:docPartGallery w:val="Page Numbers (Bottom of Page)"/>
        <w:docPartUnique/>
      </w:docPartObj>
    </w:sdtPr>
    <w:sdtContent>
      <w:p w:rsidR="00BB0C9F" w:rsidRDefault="004563F7">
        <w:pPr>
          <w:pStyle w:val="Footer"/>
          <w:jc w:val="right"/>
        </w:pPr>
        <w:fldSimple w:instr=" PAGE   \* MERGEFORMAT ">
          <w:r w:rsidR="0032103B">
            <w:rPr>
              <w:noProof/>
            </w:rPr>
            <w:t>3</w:t>
          </w:r>
        </w:fldSimple>
      </w:p>
    </w:sdtContent>
  </w:sdt>
  <w:p w:rsidR="00BB0C9F" w:rsidRDefault="00BB0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C9F" w:rsidRDefault="00BB0C9F" w:rsidP="000F1CB4">
      <w:r>
        <w:separator/>
      </w:r>
    </w:p>
  </w:footnote>
  <w:footnote w:type="continuationSeparator" w:id="0">
    <w:p w:rsidR="00BB0C9F" w:rsidRDefault="00BB0C9F" w:rsidP="000F1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9F" w:rsidRDefault="00BB0C9F">
    <w:pPr>
      <w:pStyle w:val="Header"/>
    </w:pPr>
    <w:r w:rsidRPr="00D87F7E">
      <w:rPr>
        <w:noProof/>
        <w:lang w:val="en-US"/>
      </w:rPr>
      <w:drawing>
        <wp:anchor distT="0" distB="0" distL="114300" distR="114300" simplePos="0" relativeHeight="251659264" behindDoc="0" locked="0" layoutInCell="1" allowOverlap="1">
          <wp:simplePos x="0" y="0"/>
          <wp:positionH relativeFrom="column">
            <wp:posOffset>-40773</wp:posOffset>
          </wp:positionH>
          <wp:positionV relativeFrom="paragraph">
            <wp:posOffset>358494</wp:posOffset>
          </wp:positionV>
          <wp:extent cx="1171797" cy="637954"/>
          <wp:effectExtent l="19050" t="0" r="0" b="0"/>
          <wp:wrapNone/>
          <wp:docPr id="3" name="Picture 2" descr="CDC_new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_new_logo_2009"/>
                  <pic:cNvPicPr>
                    <a:picLocks noChangeAspect="1" noChangeArrowheads="1"/>
                  </pic:cNvPicPr>
                </pic:nvPicPr>
                <pic:blipFill>
                  <a:blip r:embed="rId1" cstate="print"/>
                  <a:srcRect/>
                  <a:stretch>
                    <a:fillRect/>
                  </a:stretch>
                </pic:blipFill>
                <pic:spPr bwMode="auto">
                  <a:xfrm>
                    <a:off x="0" y="0"/>
                    <a:ext cx="1171395" cy="638355"/>
                  </a:xfrm>
                  <a:prstGeom prst="rect">
                    <a:avLst/>
                  </a:prstGeom>
                  <a:noFill/>
                  <a:ln w="9525">
                    <a:noFill/>
                    <a:miter lim="800000"/>
                    <a:headEnd/>
                    <a:tailEnd/>
                  </a:ln>
                </pic:spPr>
              </pic:pic>
            </a:graphicData>
          </a:graphic>
        </wp:anchor>
      </w:drawing>
    </w:r>
  </w:p>
  <w:p w:rsidR="00BB0C9F" w:rsidRDefault="00BB0C9F">
    <w:pPr>
      <w:pStyle w:val="Header"/>
    </w:pPr>
  </w:p>
  <w:p w:rsidR="00BB0C9F" w:rsidRDefault="00BB0C9F">
    <w:pPr>
      <w:pStyle w:val="Header"/>
    </w:pPr>
  </w:p>
  <w:p w:rsidR="00BB0C9F" w:rsidRDefault="00BB0C9F">
    <w:pPr>
      <w:pStyle w:val="Header"/>
    </w:pPr>
  </w:p>
  <w:p w:rsidR="00BB0C9F" w:rsidRDefault="00BB0C9F">
    <w:pPr>
      <w:pStyle w:val="Header"/>
    </w:pPr>
  </w:p>
  <w:p w:rsidR="00BB0C9F" w:rsidRDefault="00BB0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15072"/>
    <w:multiLevelType w:val="hybridMultilevel"/>
    <w:tmpl w:val="C0D6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9748D"/>
    <w:multiLevelType w:val="hybridMultilevel"/>
    <w:tmpl w:val="4C86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363A7"/>
    <w:multiLevelType w:val="hybridMultilevel"/>
    <w:tmpl w:val="884C6072"/>
    <w:lvl w:ilvl="0" w:tplc="363872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25EE0"/>
    <w:multiLevelType w:val="hybridMultilevel"/>
    <w:tmpl w:val="DEBA3866"/>
    <w:lvl w:ilvl="0" w:tplc="363872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6BB2"/>
    <w:rsid w:val="00023921"/>
    <w:rsid w:val="00027719"/>
    <w:rsid w:val="00053A7A"/>
    <w:rsid w:val="00061098"/>
    <w:rsid w:val="00072426"/>
    <w:rsid w:val="000859CA"/>
    <w:rsid w:val="0009384C"/>
    <w:rsid w:val="000E3041"/>
    <w:rsid w:val="000E4B45"/>
    <w:rsid w:val="000F1CB4"/>
    <w:rsid w:val="0011731E"/>
    <w:rsid w:val="001A4896"/>
    <w:rsid w:val="001B49DF"/>
    <w:rsid w:val="001F14C4"/>
    <w:rsid w:val="00214084"/>
    <w:rsid w:val="00227DD0"/>
    <w:rsid w:val="00233D04"/>
    <w:rsid w:val="00244657"/>
    <w:rsid w:val="00251B62"/>
    <w:rsid w:val="002847ED"/>
    <w:rsid w:val="002B7D4E"/>
    <w:rsid w:val="002F1C36"/>
    <w:rsid w:val="00315B8D"/>
    <w:rsid w:val="0032103B"/>
    <w:rsid w:val="00352345"/>
    <w:rsid w:val="003527EA"/>
    <w:rsid w:val="00390D9C"/>
    <w:rsid w:val="003B3B80"/>
    <w:rsid w:val="003B7E48"/>
    <w:rsid w:val="0041337F"/>
    <w:rsid w:val="004563F7"/>
    <w:rsid w:val="00466BB2"/>
    <w:rsid w:val="004B18D8"/>
    <w:rsid w:val="0050336B"/>
    <w:rsid w:val="00514FB6"/>
    <w:rsid w:val="00544BCD"/>
    <w:rsid w:val="00560F41"/>
    <w:rsid w:val="005D45B6"/>
    <w:rsid w:val="00612FE8"/>
    <w:rsid w:val="00613432"/>
    <w:rsid w:val="00614576"/>
    <w:rsid w:val="00640E99"/>
    <w:rsid w:val="0065104C"/>
    <w:rsid w:val="006519EE"/>
    <w:rsid w:val="00722132"/>
    <w:rsid w:val="00744916"/>
    <w:rsid w:val="007475C2"/>
    <w:rsid w:val="007526CD"/>
    <w:rsid w:val="007A7C2B"/>
    <w:rsid w:val="007B2E0B"/>
    <w:rsid w:val="00844123"/>
    <w:rsid w:val="008D1609"/>
    <w:rsid w:val="00911367"/>
    <w:rsid w:val="00946C6E"/>
    <w:rsid w:val="00963FB2"/>
    <w:rsid w:val="009867E2"/>
    <w:rsid w:val="00997F7F"/>
    <w:rsid w:val="009B27E1"/>
    <w:rsid w:val="009D58E4"/>
    <w:rsid w:val="009E3981"/>
    <w:rsid w:val="009F3751"/>
    <w:rsid w:val="009F5F42"/>
    <w:rsid w:val="00A07F42"/>
    <w:rsid w:val="00A63DC0"/>
    <w:rsid w:val="00A72813"/>
    <w:rsid w:val="00A77476"/>
    <w:rsid w:val="00AB4674"/>
    <w:rsid w:val="00BA6911"/>
    <w:rsid w:val="00BB0C9F"/>
    <w:rsid w:val="00BE5D0F"/>
    <w:rsid w:val="00C81E78"/>
    <w:rsid w:val="00C92CF8"/>
    <w:rsid w:val="00CE48E9"/>
    <w:rsid w:val="00D87F7E"/>
    <w:rsid w:val="00E254A6"/>
    <w:rsid w:val="00E65019"/>
    <w:rsid w:val="00ED6407"/>
    <w:rsid w:val="00F83054"/>
    <w:rsid w:val="00FD0791"/>
    <w:rsid w:val="00FD4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04"/>
    <w:rPr>
      <w:sz w:val="24"/>
      <w:szCs w:val="24"/>
      <w:lang w:val="en-GB"/>
    </w:rPr>
  </w:style>
  <w:style w:type="paragraph" w:styleId="Heading1">
    <w:name w:val="heading 1"/>
    <w:basedOn w:val="Normal"/>
    <w:next w:val="Normal"/>
    <w:link w:val="Heading1Char"/>
    <w:qFormat/>
    <w:rsid w:val="00233D04"/>
    <w:pPr>
      <w:keepNext/>
      <w:jc w:val="both"/>
      <w:outlineLvl w:val="0"/>
    </w:pPr>
    <w:rPr>
      <w:rFonts w:ascii="Arial" w:hAnsi="Arial" w:cs="Arial"/>
      <w:b/>
      <w:bCs/>
      <w:lang w:val="fr-FR"/>
    </w:rPr>
  </w:style>
  <w:style w:type="paragraph" w:styleId="Heading2">
    <w:name w:val="heading 2"/>
    <w:basedOn w:val="Normal"/>
    <w:next w:val="Normal"/>
    <w:link w:val="Heading2Char"/>
    <w:qFormat/>
    <w:rsid w:val="00233D04"/>
    <w:pPr>
      <w:keepNext/>
      <w:pBdr>
        <w:top w:val="thinThickSmallGap" w:sz="24" w:space="1" w:color="auto"/>
        <w:left w:val="thinThickSmallGap" w:sz="24" w:space="4" w:color="auto"/>
        <w:bottom w:val="thickThinSmallGap" w:sz="24" w:space="1" w:color="auto"/>
        <w:right w:val="thickThinSmallGap" w:sz="24" w:space="4" w:color="auto"/>
      </w:pBdr>
      <w:ind w:left="1080" w:right="1106"/>
      <w:jc w:val="center"/>
      <w:outlineLvl w:val="1"/>
    </w:pPr>
    <w:rPr>
      <w:rFonts w:ascii="Helvetica" w:hAnsi="Helvetica" w:cs="Arial"/>
      <w:b/>
      <w:bCs/>
      <w:smallCaps/>
      <w:sz w:val="28"/>
      <w:lang w:val="fr-FR"/>
    </w:rPr>
  </w:style>
  <w:style w:type="paragraph" w:styleId="Heading3">
    <w:name w:val="heading 3"/>
    <w:basedOn w:val="Normal"/>
    <w:next w:val="Normal"/>
    <w:link w:val="Heading3Char"/>
    <w:qFormat/>
    <w:rsid w:val="00233D04"/>
    <w:pPr>
      <w:keepNext/>
      <w:jc w:val="right"/>
      <w:outlineLvl w:val="2"/>
    </w:pPr>
    <w:rPr>
      <w:rFonts w:ascii="Arial" w:hAnsi="Arial" w:cs="Arial"/>
      <w:sz w:val="22"/>
      <w:u w:val="single"/>
      <w:lang w:val="fr-FR"/>
    </w:rPr>
  </w:style>
  <w:style w:type="paragraph" w:styleId="Heading4">
    <w:name w:val="heading 4"/>
    <w:basedOn w:val="Normal"/>
    <w:next w:val="Normal"/>
    <w:link w:val="Heading4Char"/>
    <w:qFormat/>
    <w:rsid w:val="00233D04"/>
    <w:pPr>
      <w:keepNext/>
      <w:spacing w:line="192" w:lineRule="auto"/>
      <w:jc w:val="center"/>
      <w:outlineLvl w:val="3"/>
    </w:pPr>
    <w:rPr>
      <w:rFonts w:ascii="Arial" w:hAnsi="Arial" w:cs="Arial"/>
      <w:b/>
      <w:bCs/>
      <w:sz w:val="20"/>
      <w:lang w:val="fr-FR"/>
    </w:rPr>
  </w:style>
  <w:style w:type="paragraph" w:styleId="Heading5">
    <w:name w:val="heading 5"/>
    <w:basedOn w:val="Normal"/>
    <w:next w:val="Normal"/>
    <w:link w:val="Heading5Char"/>
    <w:qFormat/>
    <w:rsid w:val="00233D04"/>
    <w:pPr>
      <w:keepNext/>
      <w:ind w:right="-120"/>
      <w:outlineLvl w:val="4"/>
    </w:pPr>
    <w:rPr>
      <w:rFonts w:ascii="Arial" w:hAnsi="Arial" w:cs="Arial"/>
      <w:b/>
      <w:bCs/>
      <w:sz w:val="20"/>
      <w:lang w:val="fr-FR"/>
    </w:rPr>
  </w:style>
  <w:style w:type="paragraph" w:styleId="Heading6">
    <w:name w:val="heading 6"/>
    <w:basedOn w:val="Normal"/>
    <w:next w:val="Normal"/>
    <w:link w:val="Heading6Char"/>
    <w:qFormat/>
    <w:rsid w:val="00233D04"/>
    <w:pPr>
      <w:keepNext/>
      <w:ind w:left="4680" w:right="-1288" w:firstLine="360"/>
      <w:outlineLvl w:val="5"/>
    </w:pPr>
    <w:rPr>
      <w:rFonts w:ascii="Arial" w:hAnsi="Arial" w:cs="Arial"/>
      <w:b/>
      <w:bCs/>
      <w:sz w:val="21"/>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D04"/>
    <w:rPr>
      <w:rFonts w:ascii="Arial" w:hAnsi="Arial" w:cs="Arial"/>
      <w:b/>
      <w:bCs/>
      <w:sz w:val="24"/>
      <w:szCs w:val="24"/>
      <w:lang w:val="fr-FR"/>
    </w:rPr>
  </w:style>
  <w:style w:type="character" w:customStyle="1" w:styleId="Heading2Char">
    <w:name w:val="Heading 2 Char"/>
    <w:basedOn w:val="DefaultParagraphFont"/>
    <w:link w:val="Heading2"/>
    <w:rsid w:val="00233D04"/>
    <w:rPr>
      <w:rFonts w:ascii="Helvetica" w:hAnsi="Helvetica" w:cs="Arial"/>
      <w:b/>
      <w:bCs/>
      <w:smallCaps/>
      <w:sz w:val="28"/>
      <w:szCs w:val="24"/>
      <w:lang w:val="fr-FR"/>
    </w:rPr>
  </w:style>
  <w:style w:type="character" w:customStyle="1" w:styleId="Heading3Char">
    <w:name w:val="Heading 3 Char"/>
    <w:basedOn w:val="DefaultParagraphFont"/>
    <w:link w:val="Heading3"/>
    <w:rsid w:val="00233D04"/>
    <w:rPr>
      <w:rFonts w:ascii="Arial" w:hAnsi="Arial" w:cs="Arial"/>
      <w:sz w:val="22"/>
      <w:szCs w:val="24"/>
      <w:u w:val="single"/>
      <w:lang w:val="fr-FR"/>
    </w:rPr>
  </w:style>
  <w:style w:type="character" w:customStyle="1" w:styleId="Heading4Char">
    <w:name w:val="Heading 4 Char"/>
    <w:basedOn w:val="DefaultParagraphFont"/>
    <w:link w:val="Heading4"/>
    <w:rsid w:val="00233D04"/>
    <w:rPr>
      <w:rFonts w:ascii="Arial" w:hAnsi="Arial" w:cs="Arial"/>
      <w:b/>
      <w:bCs/>
      <w:szCs w:val="24"/>
      <w:lang w:val="fr-FR"/>
    </w:rPr>
  </w:style>
  <w:style w:type="character" w:customStyle="1" w:styleId="Heading5Char">
    <w:name w:val="Heading 5 Char"/>
    <w:basedOn w:val="DefaultParagraphFont"/>
    <w:link w:val="Heading5"/>
    <w:rsid w:val="00233D04"/>
    <w:rPr>
      <w:rFonts w:ascii="Arial" w:hAnsi="Arial" w:cs="Arial"/>
      <w:b/>
      <w:bCs/>
      <w:szCs w:val="24"/>
      <w:lang w:val="fr-FR"/>
    </w:rPr>
  </w:style>
  <w:style w:type="character" w:customStyle="1" w:styleId="Heading6Char">
    <w:name w:val="Heading 6 Char"/>
    <w:basedOn w:val="DefaultParagraphFont"/>
    <w:link w:val="Heading6"/>
    <w:rsid w:val="00233D04"/>
    <w:rPr>
      <w:rFonts w:ascii="Arial" w:hAnsi="Arial" w:cs="Arial"/>
      <w:b/>
      <w:bCs/>
      <w:sz w:val="21"/>
      <w:szCs w:val="27"/>
    </w:rPr>
  </w:style>
  <w:style w:type="paragraph" w:styleId="Title">
    <w:name w:val="Title"/>
    <w:basedOn w:val="Normal"/>
    <w:link w:val="TitleChar"/>
    <w:qFormat/>
    <w:rsid w:val="00233D04"/>
    <w:pPr>
      <w:jc w:val="center"/>
    </w:pPr>
    <w:rPr>
      <w:rFonts w:ascii="Helvetica" w:hAnsi="Helvetica" w:cs="Arial"/>
      <w:b/>
      <w:bCs/>
      <w:smallCaps/>
      <w:sz w:val="28"/>
      <w:lang w:val="fr-FR"/>
    </w:rPr>
  </w:style>
  <w:style w:type="character" w:customStyle="1" w:styleId="TitleChar">
    <w:name w:val="Title Char"/>
    <w:basedOn w:val="DefaultParagraphFont"/>
    <w:link w:val="Title"/>
    <w:rsid w:val="00233D04"/>
    <w:rPr>
      <w:rFonts w:ascii="Helvetica" w:hAnsi="Helvetica" w:cs="Arial"/>
      <w:b/>
      <w:bCs/>
      <w:smallCaps/>
      <w:sz w:val="28"/>
      <w:szCs w:val="24"/>
      <w:lang w:val="fr-FR"/>
    </w:rPr>
  </w:style>
  <w:style w:type="paragraph" w:styleId="ListParagraph">
    <w:name w:val="List Paragraph"/>
    <w:basedOn w:val="Normal"/>
    <w:uiPriority w:val="34"/>
    <w:qFormat/>
    <w:rsid w:val="00233D04"/>
    <w:pPr>
      <w:ind w:left="720"/>
      <w:contextualSpacing/>
    </w:pPr>
  </w:style>
  <w:style w:type="character" w:styleId="Hyperlink">
    <w:name w:val="Hyperlink"/>
    <w:basedOn w:val="DefaultParagraphFont"/>
    <w:uiPriority w:val="99"/>
    <w:unhideWhenUsed/>
    <w:rsid w:val="00352345"/>
    <w:rPr>
      <w:color w:val="0000FF" w:themeColor="hyperlink"/>
      <w:u w:val="single"/>
    </w:rPr>
  </w:style>
  <w:style w:type="character" w:styleId="FollowedHyperlink">
    <w:name w:val="FollowedHyperlink"/>
    <w:basedOn w:val="DefaultParagraphFont"/>
    <w:uiPriority w:val="99"/>
    <w:semiHidden/>
    <w:unhideWhenUsed/>
    <w:rsid w:val="00997F7F"/>
    <w:rPr>
      <w:color w:val="800080" w:themeColor="followedHyperlink"/>
      <w:u w:val="single"/>
    </w:rPr>
  </w:style>
  <w:style w:type="paragraph" w:styleId="Header">
    <w:name w:val="header"/>
    <w:basedOn w:val="Normal"/>
    <w:link w:val="HeaderChar"/>
    <w:uiPriority w:val="99"/>
    <w:semiHidden/>
    <w:unhideWhenUsed/>
    <w:rsid w:val="000F1CB4"/>
    <w:pPr>
      <w:tabs>
        <w:tab w:val="center" w:pos="4703"/>
        <w:tab w:val="right" w:pos="9406"/>
      </w:tabs>
    </w:pPr>
  </w:style>
  <w:style w:type="character" w:customStyle="1" w:styleId="HeaderChar">
    <w:name w:val="Header Char"/>
    <w:basedOn w:val="DefaultParagraphFont"/>
    <w:link w:val="Header"/>
    <w:uiPriority w:val="99"/>
    <w:semiHidden/>
    <w:rsid w:val="000F1CB4"/>
    <w:rPr>
      <w:sz w:val="24"/>
      <w:szCs w:val="24"/>
      <w:lang w:val="en-GB"/>
    </w:rPr>
  </w:style>
  <w:style w:type="paragraph" w:styleId="Footer">
    <w:name w:val="footer"/>
    <w:basedOn w:val="Normal"/>
    <w:link w:val="FooterChar"/>
    <w:uiPriority w:val="99"/>
    <w:unhideWhenUsed/>
    <w:rsid w:val="000F1CB4"/>
    <w:pPr>
      <w:tabs>
        <w:tab w:val="center" w:pos="4703"/>
        <w:tab w:val="right" w:pos="9406"/>
      </w:tabs>
    </w:pPr>
  </w:style>
  <w:style w:type="character" w:customStyle="1" w:styleId="FooterChar">
    <w:name w:val="Footer Char"/>
    <w:basedOn w:val="DefaultParagraphFont"/>
    <w:link w:val="Footer"/>
    <w:uiPriority w:val="99"/>
    <w:rsid w:val="000F1CB4"/>
    <w:rPr>
      <w:sz w:val="24"/>
      <w:szCs w:val="24"/>
      <w:lang w:val="en-GB"/>
    </w:rPr>
  </w:style>
</w:styles>
</file>

<file path=word/webSettings.xml><?xml version="1.0" encoding="utf-8"?>
<w:webSettings xmlns:r="http://schemas.openxmlformats.org/officeDocument/2006/relationships" xmlns:w="http://schemas.openxmlformats.org/wordprocessingml/2006/main">
  <w:divs>
    <w:div w:id="1665936348">
      <w:bodyDiv w:val="1"/>
      <w:marLeft w:val="0"/>
      <w:marRight w:val="0"/>
      <w:marTop w:val="0"/>
      <w:marBottom w:val="0"/>
      <w:divBdr>
        <w:top w:val="none" w:sz="0" w:space="0" w:color="auto"/>
        <w:left w:val="none" w:sz="0" w:space="0" w:color="auto"/>
        <w:bottom w:val="none" w:sz="0" w:space="0" w:color="auto"/>
        <w:right w:val="none" w:sz="0" w:space="0" w:color="auto"/>
      </w:divBdr>
    </w:div>
    <w:div w:id="20042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exico.gob.mx/en/mx/energias-renovables-inversion" TargetMode="External"/><Relationship Id="rId13" Type="http://schemas.openxmlformats.org/officeDocument/2006/relationships/hyperlink" Target="http://www.investincolombia.com.co/why-colombia.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omexico.gob.mx/en/mx/por-que-mexico" TargetMode="External"/><Relationship Id="rId12" Type="http://schemas.openxmlformats.org/officeDocument/2006/relationships/hyperlink" Target="http://www.pwc.com/es_MX/mx/knowledge-center/archivo/2014-09-transportation-and-logistics.pdf" TargetMode="External"/><Relationship Id="rId17" Type="http://schemas.openxmlformats.org/officeDocument/2006/relationships/hyperlink" Target="http://www.investincolombia.com.co/attachments/Automotive%20Industry%20in%20Colombia%20-%20April%202012.pdf" TargetMode="External"/><Relationship Id="rId2" Type="http://schemas.openxmlformats.org/officeDocument/2006/relationships/styles" Target="styles.xml"/><Relationship Id="rId16" Type="http://schemas.openxmlformats.org/officeDocument/2006/relationships/hyperlink" Target="http://www.pma.com/~/media/pma-files/research-and-development/colombia-floral-market-final.pdf?la=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omotivemeetings.com/mexico/index.php/en/automotive-industry-in-mexico" TargetMode="External"/><Relationship Id="rId5" Type="http://schemas.openxmlformats.org/officeDocument/2006/relationships/footnotes" Target="footnotes.xml"/><Relationship Id="rId15" Type="http://schemas.openxmlformats.org/officeDocument/2006/relationships/hyperlink" Target="http://www.asocolflores.org/inicio" TargetMode="External"/><Relationship Id="rId10" Type="http://schemas.openxmlformats.org/officeDocument/2006/relationships/hyperlink" Target="http://www.promexico.gob.mx/en/mx/autopartes-invers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gocios.promexico.gob.mx/english/06-2010/art01.html" TargetMode="External"/><Relationship Id="rId14" Type="http://schemas.openxmlformats.org/officeDocument/2006/relationships/hyperlink" Target="http://www.procolombia.co/en/FTA-USA-Colombia/log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4</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c:creator>
  <cp:lastModifiedBy>mvi</cp:lastModifiedBy>
  <cp:revision>52</cp:revision>
  <cp:lastPrinted>2015-06-26T15:29:00Z</cp:lastPrinted>
  <dcterms:created xsi:type="dcterms:W3CDTF">2015-06-16T14:54:00Z</dcterms:created>
  <dcterms:modified xsi:type="dcterms:W3CDTF">2015-06-30T16:01:00Z</dcterms:modified>
</cp:coreProperties>
</file>