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44" w:rsidRDefault="00180A44" w:rsidP="00816B0A">
      <w:pPr>
        <w:pStyle w:val="NoSpacing"/>
        <w:rPr>
          <w:rFonts w:ascii="Arial" w:hAnsi="Arial" w:cs="Arial"/>
          <w:sz w:val="24"/>
          <w:lang w:val="en-US"/>
        </w:rPr>
      </w:pPr>
    </w:p>
    <w:p w:rsidR="00816B0A" w:rsidRDefault="00816B0A" w:rsidP="00816B0A">
      <w:pPr>
        <w:pStyle w:val="NoSpacing"/>
        <w:rPr>
          <w:rFonts w:ascii="Arial" w:hAnsi="Arial" w:cs="Arial"/>
          <w:sz w:val="24"/>
          <w:lang w:val="en-US"/>
        </w:rPr>
      </w:pPr>
      <w:r w:rsidRPr="00816B0A">
        <w:rPr>
          <w:rFonts w:ascii="Arial" w:hAnsi="Arial" w:cs="Arial"/>
          <w:sz w:val="24"/>
          <w:lang w:val="fr-LU" w:eastAsia="fr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105217</wp:posOffset>
            </wp:positionH>
            <wp:positionV relativeFrom="paragraph">
              <wp:posOffset>-287544</wp:posOffset>
            </wp:positionV>
            <wp:extent cx="1084911" cy="580445"/>
            <wp:effectExtent l="19050" t="0" r="939" b="0"/>
            <wp:wrapNone/>
            <wp:docPr id="2" name="Picture 0" descr="CD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11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B0A" w:rsidRDefault="00816B0A" w:rsidP="00816B0A">
      <w:pPr>
        <w:tabs>
          <w:tab w:val="left" w:pos="2127"/>
        </w:tabs>
        <w:ind w:firstLine="720"/>
      </w:pP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072"/>
      </w:tblGrid>
      <w:tr w:rsidR="00816B0A" w:rsidRPr="004036D5" w:rsidTr="00DF5CDD">
        <w:trPr>
          <w:cantSplit/>
        </w:trPr>
        <w:tc>
          <w:tcPr>
            <w:tcW w:w="9072" w:type="dxa"/>
            <w:shd w:val="clear" w:color="auto" w:fill="auto"/>
          </w:tcPr>
          <w:p w:rsidR="00816B0A" w:rsidRPr="005C3FF7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8"/>
                <w:szCs w:val="36"/>
                <w:lang w:val="en-US"/>
              </w:rPr>
            </w:pPr>
          </w:p>
          <w:p w:rsidR="00816B0A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32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32"/>
                <w:szCs w:val="36"/>
                <w:lang w:val="en-US"/>
              </w:rPr>
              <w:t xml:space="preserve">Round Table on business opportunities between </w:t>
            </w: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32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32"/>
                <w:szCs w:val="36"/>
                <w:lang w:val="en-US"/>
              </w:rPr>
              <w:t>Luxembourg and Kaluga</w:t>
            </w: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Cs w:val="36"/>
                <w:lang w:val="en-US"/>
              </w:rPr>
              <w:t xml:space="preserve"> </w:t>
            </w: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8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28"/>
                <w:szCs w:val="36"/>
                <w:lang w:val="en-US"/>
              </w:rPr>
              <w:t>in the framework of the</w:t>
            </w: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8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28"/>
                <w:szCs w:val="36"/>
                <w:lang w:val="en-US"/>
              </w:rPr>
              <w:t>Visit of the first Deputy Governor of the Kaluga Region</w:t>
            </w: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6"/>
                <w:szCs w:val="26"/>
                <w:lang w:val="en-US"/>
              </w:rPr>
            </w:pP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4"/>
                <w:szCs w:val="26"/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>Delegation from the Kaluga Region</w:t>
            </w: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6"/>
                <w:szCs w:val="26"/>
                <w:lang w:val="en-US"/>
              </w:rPr>
            </w:pPr>
          </w:p>
          <w:p w:rsidR="00816B0A" w:rsidRPr="008665D6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65D6">
              <w:rPr>
                <w:rFonts w:ascii="Arial" w:hAnsi="Arial" w:cs="Arial"/>
                <w:sz w:val="22"/>
                <w:szCs w:val="22"/>
                <w:lang w:val="en-US"/>
              </w:rPr>
              <w:t xml:space="preserve"> December 17, 2014 – Luxembourg Chamber of Commerce</w:t>
            </w:r>
          </w:p>
          <w:p w:rsidR="00816B0A" w:rsidRPr="004036D5" w:rsidRDefault="00816B0A" w:rsidP="00DF5CDD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8"/>
                <w:szCs w:val="26"/>
                <w:lang w:val="en-US"/>
              </w:rPr>
            </w:pPr>
          </w:p>
        </w:tc>
      </w:tr>
    </w:tbl>
    <w:p w:rsidR="00816B0A" w:rsidRPr="004036D5" w:rsidRDefault="00816B0A" w:rsidP="00816B0A">
      <w:pPr>
        <w:tabs>
          <w:tab w:val="left" w:pos="2127"/>
        </w:tabs>
        <w:ind w:left="-142" w:right="33"/>
        <w:rPr>
          <w:rFonts w:ascii="Arial" w:hAnsi="Arial" w:cs="Arial"/>
          <w:b/>
          <w:bCs/>
          <w:color w:val="000000" w:themeColor="text1"/>
          <w:lang w:val="en-US"/>
        </w:rPr>
      </w:pPr>
    </w:p>
    <w:p w:rsidR="00816B0A" w:rsidRDefault="00816B0A" w:rsidP="00816B0A">
      <w:pPr>
        <w:pStyle w:val="NoSpacing"/>
        <w:rPr>
          <w:rFonts w:ascii="Arial" w:hAnsi="Arial" w:cs="Arial"/>
          <w:sz w:val="24"/>
          <w:lang w:val="en-US"/>
        </w:rPr>
      </w:pPr>
    </w:p>
    <w:p w:rsidR="00816B0A" w:rsidRPr="000C0A1F" w:rsidRDefault="00816B0A" w:rsidP="00816B0A">
      <w:pPr>
        <w:pStyle w:val="NoSpacing"/>
        <w:rPr>
          <w:rFonts w:ascii="Arial" w:hAnsi="Arial" w:cs="Arial"/>
          <w:sz w:val="24"/>
          <w:lang w:val="en-US"/>
        </w:rPr>
      </w:pPr>
    </w:p>
    <w:p w:rsidR="00816B0A" w:rsidRDefault="00816B0A" w:rsidP="00816B0A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 w:rsidRPr="000C0A1F">
        <w:rPr>
          <w:rFonts w:ascii="Arial" w:hAnsi="Arial" w:cs="Arial"/>
          <w:sz w:val="22"/>
          <w:lang w:val="en-US"/>
        </w:rPr>
        <w:t>Mr Alexei Laptev, First Deputy Governor of Kaluga Region</w:t>
      </w:r>
    </w:p>
    <w:p w:rsidR="00816B0A" w:rsidRPr="000C0A1F" w:rsidRDefault="00816B0A" w:rsidP="00816B0A">
      <w:pPr>
        <w:pStyle w:val="NoSpacing"/>
        <w:ind w:left="720"/>
        <w:rPr>
          <w:rFonts w:ascii="Arial" w:hAnsi="Arial" w:cs="Arial"/>
          <w:sz w:val="22"/>
          <w:lang w:val="en-US"/>
        </w:rPr>
      </w:pPr>
    </w:p>
    <w:p w:rsidR="00816B0A" w:rsidRDefault="00816B0A" w:rsidP="00816B0A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 w:rsidRPr="004036D5">
        <w:rPr>
          <w:rFonts w:ascii="Arial" w:hAnsi="Arial" w:cs="Arial"/>
          <w:sz w:val="22"/>
          <w:lang w:val="en-US"/>
        </w:rPr>
        <w:t>Mr Vladimir Potemkin, Deputy Governor of the Kaluga Region</w:t>
      </w:r>
    </w:p>
    <w:p w:rsidR="00816B0A" w:rsidRDefault="00816B0A" w:rsidP="00816B0A">
      <w:pPr>
        <w:pStyle w:val="NoSpacing"/>
        <w:ind w:left="720"/>
        <w:rPr>
          <w:rFonts w:ascii="Arial" w:hAnsi="Arial" w:cs="Arial"/>
          <w:sz w:val="22"/>
          <w:lang w:val="en-US"/>
        </w:rPr>
      </w:pPr>
    </w:p>
    <w:p w:rsidR="00816B0A" w:rsidRDefault="00816B0A" w:rsidP="00816B0A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 w:rsidRPr="004036D5">
        <w:rPr>
          <w:rFonts w:ascii="Arial" w:hAnsi="Arial" w:cs="Arial"/>
          <w:sz w:val="22"/>
          <w:lang w:val="en-US"/>
        </w:rPr>
        <w:t>Mrs Larisa Vorobieva, Deputy Head of Representation of Kaluga region in Moscow</w:t>
      </w:r>
    </w:p>
    <w:p w:rsidR="00816B0A" w:rsidRPr="004036D5" w:rsidRDefault="00816B0A" w:rsidP="00816B0A">
      <w:pPr>
        <w:pStyle w:val="NoSpacing"/>
        <w:ind w:left="720"/>
        <w:rPr>
          <w:rFonts w:ascii="Arial" w:hAnsi="Arial" w:cs="Arial"/>
          <w:sz w:val="22"/>
          <w:lang w:val="en-US"/>
        </w:rPr>
      </w:pPr>
    </w:p>
    <w:p w:rsidR="00816B0A" w:rsidRPr="000C0A1F" w:rsidRDefault="00816B0A" w:rsidP="00816B0A">
      <w:pPr>
        <w:pStyle w:val="NoSpacing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 w:rsidRPr="000C0A1F">
        <w:rPr>
          <w:rFonts w:ascii="Arial" w:hAnsi="Arial" w:cs="Arial"/>
          <w:sz w:val="22"/>
          <w:lang w:val="en-US"/>
        </w:rPr>
        <w:t>Mr Philippe Nyssen, the head of  "Freight Village Kaluga"</w:t>
      </w:r>
    </w:p>
    <w:p w:rsidR="005A1363" w:rsidRPr="00816B0A" w:rsidRDefault="005A1363">
      <w:pPr>
        <w:rPr>
          <w:lang w:val="en-US"/>
        </w:rPr>
      </w:pPr>
    </w:p>
    <w:sectPr w:rsidR="005A1363" w:rsidRPr="00816B0A" w:rsidSect="005A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CB6"/>
    <w:multiLevelType w:val="hybridMultilevel"/>
    <w:tmpl w:val="943AD96C"/>
    <w:lvl w:ilvl="0" w:tplc="AA1C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6B0A"/>
    <w:rsid w:val="00085EE0"/>
    <w:rsid w:val="001547DF"/>
    <w:rsid w:val="00180A44"/>
    <w:rsid w:val="0043250C"/>
    <w:rsid w:val="005175B4"/>
    <w:rsid w:val="005A1363"/>
    <w:rsid w:val="005B254C"/>
    <w:rsid w:val="00630BC8"/>
    <w:rsid w:val="007A380C"/>
    <w:rsid w:val="00816B0A"/>
    <w:rsid w:val="00821446"/>
    <w:rsid w:val="00904F40"/>
    <w:rsid w:val="00905D4C"/>
    <w:rsid w:val="00983201"/>
    <w:rsid w:val="00C02759"/>
    <w:rsid w:val="00C273EB"/>
    <w:rsid w:val="00C412DB"/>
    <w:rsid w:val="00C631C1"/>
    <w:rsid w:val="00D30079"/>
    <w:rsid w:val="00E7513A"/>
    <w:rsid w:val="00E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0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cp:lastPrinted>2014-11-27T15:03:00Z</cp:lastPrinted>
  <dcterms:created xsi:type="dcterms:W3CDTF">2014-11-27T14:45:00Z</dcterms:created>
  <dcterms:modified xsi:type="dcterms:W3CDTF">2014-11-27T15:06:00Z</dcterms:modified>
</cp:coreProperties>
</file>