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AD6" w:rsidRPr="00DB52E8" w:rsidRDefault="004A4943" w:rsidP="00DB52E8">
      <w:pPr>
        <w:jc w:val="center"/>
        <w:rPr>
          <w:b/>
          <w:color w:val="244061" w:themeColor="accent1" w:themeShade="80"/>
          <w:sz w:val="28"/>
          <w:szCs w:val="28"/>
        </w:rPr>
      </w:pPr>
      <w:r w:rsidRPr="00DB52E8">
        <w:rPr>
          <w:b/>
          <w:color w:val="244061" w:themeColor="accent1" w:themeShade="80"/>
          <w:sz w:val="28"/>
          <w:szCs w:val="28"/>
        </w:rPr>
        <w:t>CHILI</w:t>
      </w:r>
    </w:p>
    <w:p w:rsidR="003F4FD2" w:rsidRPr="00DB52E8" w:rsidRDefault="004A4943" w:rsidP="00DB52E8">
      <w:pPr>
        <w:jc w:val="center"/>
        <w:rPr>
          <w:b/>
          <w:color w:val="244061" w:themeColor="accent1" w:themeShade="80"/>
          <w:sz w:val="28"/>
          <w:szCs w:val="28"/>
        </w:rPr>
      </w:pPr>
      <w:r w:rsidRPr="00DB52E8">
        <w:rPr>
          <w:b/>
          <w:color w:val="244061" w:themeColor="accent1" w:themeShade="80"/>
          <w:sz w:val="28"/>
          <w:szCs w:val="28"/>
        </w:rPr>
        <w:t>Le développement du numérique au Chili</w:t>
      </w:r>
    </w:p>
    <w:p w:rsidR="00AC7AD6" w:rsidRPr="00DB52E8" w:rsidRDefault="00AC7AD6" w:rsidP="00AC7AD6">
      <w:pPr>
        <w:jc w:val="both"/>
        <w:rPr>
          <w:rFonts w:ascii="Berlin Sans FB" w:hAnsi="Berlin Sans FB"/>
          <w:sz w:val="22"/>
          <w:szCs w:val="22"/>
        </w:rPr>
      </w:pPr>
    </w:p>
    <w:p w:rsidR="00F054C8" w:rsidRDefault="00F054C8" w:rsidP="00F054C8">
      <w:pPr>
        <w:jc w:val="both"/>
        <w:rPr>
          <w:rFonts w:ascii="Berlin Sans FB" w:hAnsi="Berlin Sans FB"/>
          <w:sz w:val="22"/>
          <w:szCs w:val="22"/>
          <w:lang w:val="fr-BE"/>
        </w:rPr>
      </w:pPr>
    </w:p>
    <w:p w:rsidR="00BF5A5B" w:rsidRPr="00974F08" w:rsidRDefault="00BF5A5B" w:rsidP="00BF5A5B">
      <w:pPr>
        <w:jc w:val="both"/>
        <w:rPr>
          <w:rFonts w:ascii="Berlin Sans FB" w:hAnsi="Berlin Sans FB"/>
          <w:sz w:val="22"/>
          <w:szCs w:val="22"/>
        </w:rPr>
      </w:pPr>
      <w:r w:rsidRPr="00974F08">
        <w:rPr>
          <w:rFonts w:ascii="Berlin Sans FB" w:hAnsi="Berlin Sans FB"/>
          <w:sz w:val="22"/>
          <w:szCs w:val="22"/>
        </w:rPr>
        <w:t xml:space="preserve">Le Chili </w:t>
      </w:r>
      <w:r w:rsidR="00394FCA">
        <w:rPr>
          <w:rFonts w:ascii="Berlin Sans FB" w:hAnsi="Berlin Sans FB"/>
          <w:sz w:val="22"/>
          <w:szCs w:val="22"/>
        </w:rPr>
        <w:t>possède des</w:t>
      </w:r>
      <w:r w:rsidRPr="00974F08">
        <w:rPr>
          <w:rFonts w:ascii="Berlin Sans FB" w:hAnsi="Berlin Sans FB"/>
          <w:sz w:val="22"/>
          <w:szCs w:val="22"/>
        </w:rPr>
        <w:t xml:space="preserve"> infrastructures en télécommunications </w:t>
      </w:r>
      <w:r w:rsidR="00394FCA">
        <w:rPr>
          <w:rFonts w:ascii="Berlin Sans FB" w:hAnsi="Berlin Sans FB"/>
          <w:sz w:val="22"/>
          <w:szCs w:val="22"/>
        </w:rPr>
        <w:t>relativement bien</w:t>
      </w:r>
      <w:r w:rsidRPr="00974F08">
        <w:rPr>
          <w:rFonts w:ascii="Berlin Sans FB" w:hAnsi="Berlin Sans FB"/>
          <w:sz w:val="22"/>
          <w:szCs w:val="22"/>
        </w:rPr>
        <w:t xml:space="preserve"> développées </w:t>
      </w:r>
      <w:r w:rsidR="00394FCA">
        <w:rPr>
          <w:rFonts w:ascii="Berlin Sans FB" w:hAnsi="Berlin Sans FB"/>
          <w:sz w:val="22"/>
          <w:szCs w:val="22"/>
        </w:rPr>
        <w:t>au niveau de l’</w:t>
      </w:r>
      <w:r w:rsidRPr="00974F08">
        <w:rPr>
          <w:rFonts w:ascii="Berlin Sans FB" w:hAnsi="Berlin Sans FB"/>
          <w:sz w:val="22"/>
          <w:szCs w:val="22"/>
        </w:rPr>
        <w:t xml:space="preserve">Amérique Latine. Avec 74,8% de la population ayant un accès à internet et 1,28 abonnement de téléphonie mobile en moyenne par personne, le Chili est dans la région, </w:t>
      </w:r>
      <w:r w:rsidR="00394FCA">
        <w:rPr>
          <w:rFonts w:ascii="Berlin Sans FB" w:hAnsi="Berlin Sans FB"/>
          <w:sz w:val="22"/>
          <w:szCs w:val="22"/>
        </w:rPr>
        <w:t>l’un des</w:t>
      </w:r>
      <w:r w:rsidRPr="00974F08">
        <w:rPr>
          <w:rFonts w:ascii="Berlin Sans FB" w:hAnsi="Berlin Sans FB"/>
          <w:sz w:val="22"/>
          <w:szCs w:val="22"/>
        </w:rPr>
        <w:t xml:space="preserve"> pays le</w:t>
      </w:r>
      <w:r w:rsidR="00394FCA">
        <w:rPr>
          <w:rFonts w:ascii="Berlin Sans FB" w:hAnsi="Berlin Sans FB"/>
          <w:sz w:val="22"/>
          <w:szCs w:val="22"/>
        </w:rPr>
        <w:t>s</w:t>
      </w:r>
      <w:r w:rsidRPr="00974F08">
        <w:rPr>
          <w:rFonts w:ascii="Berlin Sans FB" w:hAnsi="Berlin Sans FB"/>
          <w:sz w:val="22"/>
          <w:szCs w:val="22"/>
        </w:rPr>
        <w:t xml:space="preserve"> mieux préparé</w:t>
      </w:r>
      <w:r w:rsidR="00394FCA">
        <w:rPr>
          <w:rFonts w:ascii="Berlin Sans FB" w:hAnsi="Berlin Sans FB"/>
          <w:sz w:val="22"/>
          <w:szCs w:val="22"/>
        </w:rPr>
        <w:t>s</w:t>
      </w:r>
      <w:r w:rsidRPr="00974F08">
        <w:rPr>
          <w:rFonts w:ascii="Berlin Sans FB" w:hAnsi="Berlin Sans FB"/>
          <w:sz w:val="22"/>
          <w:szCs w:val="22"/>
        </w:rPr>
        <w:t xml:space="preserve"> aux enjeux de l’économie numérique.</w:t>
      </w:r>
    </w:p>
    <w:p w:rsidR="0097429A" w:rsidRDefault="0097429A" w:rsidP="000E22B2">
      <w:pPr>
        <w:jc w:val="both"/>
        <w:rPr>
          <w:rFonts w:ascii="Berlin Sans FB" w:hAnsi="Berlin Sans FB"/>
          <w:sz w:val="22"/>
          <w:szCs w:val="22"/>
          <w:lang w:val="fr-BE"/>
        </w:rPr>
      </w:pPr>
    </w:p>
    <w:p w:rsidR="00231A1F" w:rsidRDefault="00231A1F" w:rsidP="00E8149B">
      <w:pPr>
        <w:pStyle w:val="NormalWeb"/>
        <w:spacing w:before="0" w:beforeAutospacing="0" w:after="0" w:afterAutospacing="0"/>
        <w:jc w:val="both"/>
        <w:rPr>
          <w:rFonts w:ascii="Berlin Sans FB" w:hAnsi="Berlin Sans FB"/>
          <w:color w:val="auto"/>
          <w:sz w:val="22"/>
          <w:szCs w:val="22"/>
          <w:lang w:val="fr-BE"/>
        </w:rPr>
      </w:pPr>
    </w:p>
    <w:p w:rsidR="00FE40D7" w:rsidRPr="00FE40D7" w:rsidRDefault="00FE40D7" w:rsidP="00E8149B">
      <w:pPr>
        <w:pStyle w:val="NormalWeb"/>
        <w:spacing w:before="0" w:beforeAutospacing="0" w:after="0" w:afterAutospacing="0"/>
        <w:jc w:val="both"/>
        <w:rPr>
          <w:rFonts w:ascii="Berlin Sans FB Demi" w:hAnsi="Berlin Sans FB Demi"/>
          <w:color w:val="006600"/>
          <w:sz w:val="22"/>
          <w:szCs w:val="22"/>
          <w:u w:val="single"/>
          <w:lang w:val="fr-BE"/>
        </w:rPr>
      </w:pPr>
      <w:r w:rsidRPr="00FE40D7">
        <w:rPr>
          <w:rFonts w:ascii="Berlin Sans FB Demi" w:hAnsi="Berlin Sans FB Demi"/>
          <w:color w:val="006600"/>
          <w:sz w:val="22"/>
          <w:szCs w:val="22"/>
          <w:u w:val="single"/>
          <w:lang w:val="fr-BE"/>
        </w:rPr>
        <w:t>Internet</w:t>
      </w:r>
    </w:p>
    <w:p w:rsidR="00FE40D7" w:rsidRPr="006F405E" w:rsidRDefault="00FE40D7" w:rsidP="00E8149B">
      <w:pPr>
        <w:pStyle w:val="NormalWeb"/>
        <w:spacing w:before="0" w:beforeAutospacing="0" w:after="0" w:afterAutospacing="0"/>
        <w:jc w:val="both"/>
        <w:rPr>
          <w:rFonts w:ascii="Berlin Sans FB" w:hAnsi="Berlin Sans FB"/>
          <w:color w:val="auto"/>
          <w:sz w:val="22"/>
          <w:szCs w:val="22"/>
          <w:lang w:val="fr-BE"/>
        </w:rPr>
      </w:pPr>
    </w:p>
    <w:p w:rsidR="004A4943" w:rsidRPr="00974F08" w:rsidRDefault="00FE40D7" w:rsidP="004A4943">
      <w:pPr>
        <w:jc w:val="both"/>
        <w:rPr>
          <w:rFonts w:ascii="Berlin Sans FB" w:hAnsi="Berlin Sans FB"/>
          <w:i/>
          <w:sz w:val="22"/>
          <w:szCs w:val="22"/>
        </w:rPr>
      </w:pPr>
      <w:r>
        <w:rPr>
          <w:rFonts w:ascii="Berlin Sans FB" w:hAnsi="Berlin Sans FB"/>
          <w:sz w:val="22"/>
          <w:szCs w:val="22"/>
        </w:rPr>
        <w:t>Au cours de</w:t>
      </w:r>
      <w:r w:rsidR="004A4943" w:rsidRPr="00974F08">
        <w:rPr>
          <w:rFonts w:ascii="Berlin Sans FB" w:hAnsi="Berlin Sans FB"/>
          <w:sz w:val="22"/>
          <w:szCs w:val="22"/>
        </w:rPr>
        <w:t xml:space="preserve"> l’année 2015, le nombre d’accès internet a atteint les 13,1 millions, ce qui représente une augmentation de 14,1%, soit 1,6 millions de connexions supplémentaires. La pénétration </w:t>
      </w:r>
      <w:r>
        <w:rPr>
          <w:rFonts w:ascii="Berlin Sans FB" w:hAnsi="Berlin Sans FB"/>
          <w:sz w:val="22"/>
          <w:szCs w:val="22"/>
        </w:rPr>
        <w:t xml:space="preserve">de la téléphonie </w:t>
      </w:r>
      <w:r w:rsidR="004A4943" w:rsidRPr="00974F08">
        <w:rPr>
          <w:rFonts w:ascii="Berlin Sans FB" w:hAnsi="Berlin Sans FB"/>
          <w:sz w:val="22"/>
          <w:szCs w:val="22"/>
        </w:rPr>
        <w:t xml:space="preserve">fixe et mobile (3G+4G) passe de 64,1 accès pour 100 habitants, à 79,2 </w:t>
      </w:r>
      <w:r>
        <w:rPr>
          <w:rFonts w:ascii="Berlin Sans FB" w:hAnsi="Berlin Sans FB"/>
          <w:sz w:val="22"/>
          <w:szCs w:val="22"/>
        </w:rPr>
        <w:t xml:space="preserve">durant </w:t>
      </w:r>
      <w:r w:rsidR="004A4943" w:rsidRPr="00974F08">
        <w:rPr>
          <w:rFonts w:ascii="Berlin Sans FB" w:hAnsi="Berlin Sans FB"/>
          <w:sz w:val="22"/>
          <w:szCs w:val="22"/>
        </w:rPr>
        <w:t>le mois de décembre de 2015. Il faut également mettre ces chiffres en relation avec l’initiative prise par le gouvernement, en partenariat avec les régions du Chili, de mettre à disposition des points d’accès wifi (Wifi Chile Gob) qui permettent de naviguer sur internet sans consommer les datas de son contrat.</w:t>
      </w:r>
    </w:p>
    <w:p w:rsidR="004A4943" w:rsidRPr="00FE40D7" w:rsidRDefault="004A4943" w:rsidP="004A4943">
      <w:pPr>
        <w:jc w:val="both"/>
        <w:rPr>
          <w:rFonts w:ascii="Berlin Sans FB" w:hAnsi="Berlin Sans FB"/>
          <w:i/>
          <w:sz w:val="18"/>
          <w:szCs w:val="18"/>
        </w:rPr>
      </w:pPr>
      <w:r w:rsidRPr="00FE40D7">
        <w:rPr>
          <w:rFonts w:ascii="Berlin Sans FB" w:hAnsi="Berlin Sans FB"/>
          <w:i/>
          <w:sz w:val="18"/>
          <w:szCs w:val="18"/>
        </w:rPr>
        <w:t>(Source : Le secteur des télécommunications au Chili, fiche marché BUSINESS France 2016)</w:t>
      </w:r>
    </w:p>
    <w:p w:rsidR="00FE40D7" w:rsidRDefault="00FE40D7" w:rsidP="004A4943">
      <w:pPr>
        <w:jc w:val="both"/>
        <w:rPr>
          <w:rFonts w:ascii="Berlin Sans FB" w:hAnsi="Berlin Sans FB"/>
          <w:sz w:val="22"/>
          <w:szCs w:val="22"/>
        </w:rPr>
      </w:pPr>
    </w:p>
    <w:p w:rsidR="00FE40D7" w:rsidRDefault="00FE40D7" w:rsidP="00FE40D7">
      <w:pPr>
        <w:pStyle w:val="NormalWeb"/>
        <w:spacing w:before="0" w:beforeAutospacing="0" w:after="0" w:afterAutospacing="0"/>
        <w:jc w:val="both"/>
        <w:rPr>
          <w:rFonts w:ascii="Berlin Sans FB" w:hAnsi="Berlin Sans FB"/>
          <w:color w:val="auto"/>
          <w:sz w:val="22"/>
          <w:szCs w:val="22"/>
          <w:lang w:val="fr-BE"/>
        </w:rPr>
      </w:pPr>
    </w:p>
    <w:p w:rsidR="00FE40D7" w:rsidRPr="00FE40D7" w:rsidRDefault="00FE40D7" w:rsidP="00FE40D7">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Chiffres-clé : dans le monde et au Chili</w:t>
      </w:r>
    </w:p>
    <w:p w:rsidR="00FE40D7" w:rsidRPr="006F405E" w:rsidRDefault="00FE40D7" w:rsidP="00FE40D7">
      <w:pPr>
        <w:pStyle w:val="NormalWeb"/>
        <w:spacing w:before="0" w:beforeAutospacing="0" w:after="0" w:afterAutospacing="0"/>
        <w:jc w:val="both"/>
        <w:rPr>
          <w:rFonts w:ascii="Berlin Sans FB" w:hAnsi="Berlin Sans FB"/>
          <w:color w:val="auto"/>
          <w:sz w:val="22"/>
          <w:szCs w:val="22"/>
          <w:lang w:val="fr-BE"/>
        </w:rPr>
      </w:pPr>
    </w:p>
    <w:p w:rsidR="004A4943" w:rsidRPr="00875068" w:rsidRDefault="004A4943" w:rsidP="00875068">
      <w:pPr>
        <w:pStyle w:val="ListParagraph"/>
        <w:numPr>
          <w:ilvl w:val="0"/>
          <w:numId w:val="26"/>
        </w:numPr>
        <w:jc w:val="both"/>
        <w:rPr>
          <w:rFonts w:ascii="Berlin Sans FB" w:hAnsi="Berlin Sans FB"/>
          <w:sz w:val="22"/>
          <w:szCs w:val="22"/>
        </w:rPr>
      </w:pPr>
      <w:r w:rsidRPr="00875068">
        <w:rPr>
          <w:rFonts w:ascii="Berlin Sans FB" w:hAnsi="Berlin Sans FB"/>
          <w:sz w:val="22"/>
          <w:szCs w:val="22"/>
        </w:rPr>
        <w:t>2,5 quintillions</w:t>
      </w:r>
      <w:r w:rsidR="000F1E60" w:rsidRPr="00875068">
        <w:rPr>
          <w:rFonts w:ascii="Berlin Sans FB" w:hAnsi="Berlin Sans FB"/>
          <w:sz w:val="22"/>
          <w:szCs w:val="22"/>
        </w:rPr>
        <w:t xml:space="preserve"> ‘10</w:t>
      </w:r>
      <w:r w:rsidR="000F1E60" w:rsidRPr="00875068">
        <w:rPr>
          <w:rFonts w:ascii="Berlin Sans FB" w:hAnsi="Berlin Sans FB"/>
          <w:sz w:val="22"/>
          <w:szCs w:val="22"/>
          <w:vertAlign w:val="superscript"/>
        </w:rPr>
        <w:t>30</w:t>
      </w:r>
      <w:r w:rsidR="000F1E60" w:rsidRPr="00875068">
        <w:rPr>
          <w:rFonts w:ascii="Berlin Sans FB" w:hAnsi="Berlin Sans FB"/>
          <w:sz w:val="22"/>
          <w:szCs w:val="22"/>
        </w:rPr>
        <w:t>)</w:t>
      </w:r>
      <w:r w:rsidRPr="00875068">
        <w:rPr>
          <w:rFonts w:ascii="Berlin Sans FB" w:hAnsi="Berlin Sans FB"/>
          <w:sz w:val="22"/>
          <w:szCs w:val="22"/>
        </w:rPr>
        <w:t xml:space="preserve"> d’octets dans le monde chaque jour.</w:t>
      </w:r>
    </w:p>
    <w:p w:rsidR="000F1E60" w:rsidRPr="00974F08" w:rsidRDefault="000F1E60" w:rsidP="004A4943">
      <w:pPr>
        <w:jc w:val="both"/>
        <w:rPr>
          <w:rFonts w:ascii="Berlin Sans FB" w:hAnsi="Berlin Sans FB"/>
          <w:sz w:val="22"/>
          <w:szCs w:val="22"/>
        </w:rPr>
      </w:pPr>
    </w:p>
    <w:p w:rsidR="004A4943" w:rsidRPr="00875068" w:rsidRDefault="004A4943" w:rsidP="00875068">
      <w:pPr>
        <w:pStyle w:val="ListParagraph"/>
        <w:numPr>
          <w:ilvl w:val="0"/>
          <w:numId w:val="26"/>
        </w:numPr>
        <w:jc w:val="both"/>
        <w:rPr>
          <w:rFonts w:ascii="Berlin Sans FB" w:hAnsi="Berlin Sans FB"/>
          <w:sz w:val="22"/>
          <w:szCs w:val="22"/>
        </w:rPr>
      </w:pPr>
      <w:r w:rsidRPr="00875068">
        <w:rPr>
          <w:rFonts w:ascii="Berlin Sans FB" w:hAnsi="Berlin Sans FB"/>
          <w:sz w:val="22"/>
          <w:szCs w:val="22"/>
        </w:rPr>
        <w:t>Selon IDC, BIGDATA représentera 200</w:t>
      </w:r>
      <w:r w:rsidR="000F1E60" w:rsidRPr="00875068">
        <w:rPr>
          <w:rFonts w:ascii="Berlin Sans FB" w:hAnsi="Berlin Sans FB"/>
          <w:sz w:val="22"/>
          <w:szCs w:val="22"/>
        </w:rPr>
        <w:t>.</w:t>
      </w:r>
      <w:r w:rsidRPr="00875068">
        <w:rPr>
          <w:rFonts w:ascii="Berlin Sans FB" w:hAnsi="Berlin Sans FB"/>
          <w:sz w:val="22"/>
          <w:szCs w:val="22"/>
        </w:rPr>
        <w:t>000 millions USD d’ici 2020 au niveau mondial.</w:t>
      </w:r>
    </w:p>
    <w:p w:rsidR="000F1E60" w:rsidRPr="00974F08" w:rsidRDefault="000F1E60" w:rsidP="004A4943">
      <w:pPr>
        <w:jc w:val="both"/>
        <w:rPr>
          <w:rFonts w:ascii="Berlin Sans FB" w:hAnsi="Berlin Sans FB"/>
          <w:sz w:val="22"/>
          <w:szCs w:val="22"/>
        </w:rPr>
      </w:pPr>
    </w:p>
    <w:p w:rsidR="004A4943" w:rsidRPr="00875068" w:rsidRDefault="004A4943" w:rsidP="00875068">
      <w:pPr>
        <w:pStyle w:val="ListParagraph"/>
        <w:numPr>
          <w:ilvl w:val="0"/>
          <w:numId w:val="26"/>
        </w:numPr>
        <w:jc w:val="both"/>
        <w:rPr>
          <w:rFonts w:ascii="Berlin Sans FB" w:hAnsi="Berlin Sans FB"/>
          <w:sz w:val="22"/>
          <w:szCs w:val="22"/>
        </w:rPr>
      </w:pPr>
      <w:r w:rsidRPr="00875068">
        <w:rPr>
          <w:rFonts w:ascii="Berlin Sans FB" w:hAnsi="Berlin Sans FB"/>
          <w:sz w:val="22"/>
          <w:szCs w:val="22"/>
        </w:rPr>
        <w:t>Au Chili, il y aura un investissement de 750 M USD portant sur la transformation numérique des entreprises en 2017.</w:t>
      </w:r>
    </w:p>
    <w:p w:rsidR="00875068" w:rsidRPr="00974F08" w:rsidRDefault="00875068" w:rsidP="004A4943">
      <w:pPr>
        <w:jc w:val="both"/>
        <w:rPr>
          <w:rFonts w:ascii="Berlin Sans FB" w:hAnsi="Berlin Sans FB"/>
          <w:sz w:val="22"/>
          <w:szCs w:val="22"/>
        </w:rPr>
      </w:pPr>
    </w:p>
    <w:p w:rsidR="004A4943" w:rsidRPr="00875068" w:rsidRDefault="004A4943" w:rsidP="00875068">
      <w:pPr>
        <w:pStyle w:val="ListParagraph"/>
        <w:numPr>
          <w:ilvl w:val="0"/>
          <w:numId w:val="26"/>
        </w:numPr>
        <w:jc w:val="both"/>
        <w:rPr>
          <w:rFonts w:ascii="Berlin Sans FB" w:hAnsi="Berlin Sans FB"/>
          <w:sz w:val="22"/>
          <w:szCs w:val="22"/>
        </w:rPr>
      </w:pPr>
      <w:r w:rsidRPr="00875068">
        <w:rPr>
          <w:rFonts w:ascii="Berlin Sans FB" w:hAnsi="Berlin Sans FB"/>
          <w:sz w:val="22"/>
          <w:szCs w:val="22"/>
        </w:rPr>
        <w:t xml:space="preserve">46% des entreprises ont besoin de la technologie de l’information (TI) pour aider d’autres actions telles que les ressources humaines et </w:t>
      </w:r>
      <w:r w:rsidR="00875068" w:rsidRPr="00875068">
        <w:rPr>
          <w:rFonts w:ascii="Berlin Sans FB" w:hAnsi="Berlin Sans FB"/>
          <w:sz w:val="22"/>
          <w:szCs w:val="22"/>
        </w:rPr>
        <w:t>la gestion financière</w:t>
      </w:r>
      <w:r w:rsidRPr="00875068">
        <w:rPr>
          <w:rFonts w:ascii="Berlin Sans FB" w:hAnsi="Berlin Sans FB"/>
          <w:sz w:val="22"/>
          <w:szCs w:val="22"/>
        </w:rPr>
        <w:t>.</w:t>
      </w:r>
    </w:p>
    <w:p w:rsidR="00875068" w:rsidRPr="00974F08" w:rsidRDefault="00875068" w:rsidP="004A4943">
      <w:pPr>
        <w:jc w:val="both"/>
        <w:rPr>
          <w:rFonts w:ascii="Berlin Sans FB" w:hAnsi="Berlin Sans FB"/>
          <w:sz w:val="22"/>
          <w:szCs w:val="22"/>
        </w:rPr>
      </w:pPr>
    </w:p>
    <w:p w:rsidR="004A4943" w:rsidRPr="00875068" w:rsidRDefault="004A4943" w:rsidP="00875068">
      <w:pPr>
        <w:pStyle w:val="ListParagraph"/>
        <w:numPr>
          <w:ilvl w:val="0"/>
          <w:numId w:val="26"/>
        </w:numPr>
        <w:jc w:val="both"/>
        <w:rPr>
          <w:rFonts w:ascii="Berlin Sans FB" w:hAnsi="Berlin Sans FB"/>
          <w:sz w:val="22"/>
          <w:szCs w:val="22"/>
        </w:rPr>
      </w:pPr>
      <w:r w:rsidRPr="00875068">
        <w:rPr>
          <w:rFonts w:ascii="Berlin Sans FB" w:hAnsi="Berlin Sans FB"/>
          <w:sz w:val="22"/>
          <w:szCs w:val="22"/>
        </w:rPr>
        <w:t>Le BIG DATA</w:t>
      </w:r>
      <w:r w:rsidR="00875068" w:rsidRPr="00875068">
        <w:rPr>
          <w:rFonts w:ascii="Berlin Sans FB" w:hAnsi="Berlin Sans FB"/>
          <w:sz w:val="22"/>
          <w:szCs w:val="22"/>
        </w:rPr>
        <w:t xml:space="preserve"> </w:t>
      </w:r>
      <w:r w:rsidRPr="00875068">
        <w:rPr>
          <w:rFonts w:ascii="Berlin Sans FB" w:hAnsi="Berlin Sans FB"/>
          <w:sz w:val="22"/>
          <w:szCs w:val="22"/>
        </w:rPr>
        <w:t>a plusieurs secteurs intéressants : marketing, sport, santé, informatique, ministères de la santé, transports.</w:t>
      </w:r>
    </w:p>
    <w:p w:rsidR="00875068" w:rsidRPr="00974F08" w:rsidRDefault="00875068" w:rsidP="004A4943">
      <w:pPr>
        <w:jc w:val="both"/>
        <w:rPr>
          <w:rFonts w:ascii="Berlin Sans FB" w:hAnsi="Berlin Sans FB"/>
          <w:sz w:val="22"/>
          <w:szCs w:val="22"/>
        </w:rPr>
      </w:pPr>
    </w:p>
    <w:p w:rsidR="004A4943" w:rsidRPr="00875068" w:rsidRDefault="004A4943" w:rsidP="00875068">
      <w:pPr>
        <w:pStyle w:val="ListParagraph"/>
        <w:numPr>
          <w:ilvl w:val="0"/>
          <w:numId w:val="26"/>
        </w:numPr>
        <w:jc w:val="both"/>
        <w:rPr>
          <w:rFonts w:ascii="Berlin Sans FB" w:hAnsi="Berlin Sans FB"/>
          <w:sz w:val="22"/>
          <w:szCs w:val="22"/>
        </w:rPr>
      </w:pPr>
      <w:r w:rsidRPr="00875068">
        <w:rPr>
          <w:rFonts w:ascii="Berlin Sans FB" w:hAnsi="Berlin Sans FB"/>
          <w:sz w:val="22"/>
          <w:szCs w:val="22"/>
        </w:rPr>
        <w:t>Entre 2010 et 2020 la demande de travail TI dans le monde sera de 22%.</w:t>
      </w:r>
    </w:p>
    <w:p w:rsidR="00875068" w:rsidRPr="00974F08" w:rsidRDefault="00875068" w:rsidP="004A4943">
      <w:pPr>
        <w:jc w:val="both"/>
        <w:rPr>
          <w:rFonts w:ascii="Berlin Sans FB" w:hAnsi="Berlin Sans FB"/>
          <w:sz w:val="22"/>
          <w:szCs w:val="22"/>
        </w:rPr>
      </w:pPr>
    </w:p>
    <w:p w:rsidR="004A4943" w:rsidRPr="00875068" w:rsidRDefault="004A4943" w:rsidP="004A4943">
      <w:pPr>
        <w:jc w:val="both"/>
        <w:rPr>
          <w:rFonts w:ascii="Berlin Sans FB" w:hAnsi="Berlin Sans FB"/>
          <w:i/>
          <w:sz w:val="18"/>
          <w:szCs w:val="18"/>
        </w:rPr>
      </w:pPr>
      <w:r w:rsidRPr="00875068">
        <w:rPr>
          <w:rFonts w:ascii="Berlin Sans FB" w:hAnsi="Berlin Sans FB"/>
          <w:i/>
          <w:sz w:val="18"/>
          <w:szCs w:val="18"/>
        </w:rPr>
        <w:t>(Source: libro 28 años Diario Financiero – Livre des 28 années du Journal Financier- 2016)</w:t>
      </w:r>
    </w:p>
    <w:p w:rsidR="004A4943" w:rsidRDefault="004A4943" w:rsidP="004A4943">
      <w:pPr>
        <w:jc w:val="both"/>
        <w:rPr>
          <w:rFonts w:ascii="Berlin Sans FB" w:hAnsi="Berlin Sans FB"/>
          <w:i/>
          <w:sz w:val="22"/>
          <w:szCs w:val="22"/>
        </w:rPr>
      </w:pPr>
    </w:p>
    <w:p w:rsidR="00875068" w:rsidRDefault="00875068" w:rsidP="004A4943">
      <w:pPr>
        <w:jc w:val="both"/>
        <w:rPr>
          <w:rFonts w:ascii="Berlin Sans FB" w:hAnsi="Berlin Sans FB"/>
          <w:i/>
          <w:sz w:val="22"/>
          <w:szCs w:val="22"/>
        </w:rPr>
      </w:pPr>
    </w:p>
    <w:p w:rsidR="00875068" w:rsidRDefault="00875068" w:rsidP="00875068">
      <w:pPr>
        <w:pStyle w:val="NormalWeb"/>
        <w:spacing w:before="0" w:beforeAutospacing="0" w:after="0" w:afterAutospacing="0"/>
        <w:jc w:val="both"/>
        <w:rPr>
          <w:rFonts w:ascii="Berlin Sans FB" w:hAnsi="Berlin Sans FB"/>
          <w:color w:val="auto"/>
          <w:sz w:val="22"/>
          <w:szCs w:val="22"/>
          <w:lang w:val="fr-BE"/>
        </w:rPr>
      </w:pPr>
    </w:p>
    <w:p w:rsidR="00875068" w:rsidRDefault="00875068" w:rsidP="00875068">
      <w:pPr>
        <w:pStyle w:val="NormalWeb"/>
        <w:spacing w:before="0" w:beforeAutospacing="0" w:after="0" w:afterAutospacing="0"/>
        <w:jc w:val="both"/>
        <w:rPr>
          <w:rFonts w:ascii="Berlin Sans FB" w:hAnsi="Berlin Sans FB"/>
          <w:color w:val="auto"/>
          <w:sz w:val="22"/>
          <w:szCs w:val="22"/>
          <w:lang w:val="fr-BE"/>
        </w:rPr>
      </w:pPr>
    </w:p>
    <w:p w:rsidR="00875068" w:rsidRPr="00FE40D7" w:rsidRDefault="00875068" w:rsidP="00875068">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Le Chili : pays numérique en 2020</w:t>
      </w:r>
    </w:p>
    <w:p w:rsidR="00875068" w:rsidRPr="006F405E" w:rsidRDefault="00875068" w:rsidP="00875068">
      <w:pPr>
        <w:pStyle w:val="NormalWeb"/>
        <w:spacing w:before="0" w:beforeAutospacing="0" w:after="0" w:afterAutospacing="0"/>
        <w:jc w:val="both"/>
        <w:rPr>
          <w:rFonts w:ascii="Berlin Sans FB" w:hAnsi="Berlin Sans FB"/>
          <w:color w:val="auto"/>
          <w:sz w:val="22"/>
          <w:szCs w:val="22"/>
          <w:lang w:val="fr-BE"/>
        </w:rPr>
      </w:pPr>
    </w:p>
    <w:p w:rsidR="004A4943" w:rsidRDefault="004A4943" w:rsidP="004A4943">
      <w:pPr>
        <w:ind w:right="-283"/>
        <w:jc w:val="both"/>
        <w:rPr>
          <w:rFonts w:ascii="Berlin Sans FB" w:hAnsi="Berlin Sans FB"/>
          <w:sz w:val="22"/>
          <w:szCs w:val="22"/>
        </w:rPr>
      </w:pPr>
      <w:r w:rsidRPr="00974F08">
        <w:rPr>
          <w:rFonts w:ascii="Berlin Sans FB" w:hAnsi="Berlin Sans FB"/>
          <w:sz w:val="22"/>
          <w:szCs w:val="22"/>
        </w:rPr>
        <w:t xml:space="preserve">En Novembre 2015, la présidente Michelle Bachelet a </w:t>
      </w:r>
      <w:r w:rsidR="00875068">
        <w:rPr>
          <w:rFonts w:ascii="Berlin Sans FB" w:hAnsi="Berlin Sans FB"/>
          <w:sz w:val="22"/>
          <w:szCs w:val="22"/>
        </w:rPr>
        <w:t>lancé</w:t>
      </w:r>
      <w:r w:rsidRPr="00974F08">
        <w:rPr>
          <w:rFonts w:ascii="Berlin Sans FB" w:hAnsi="Berlin Sans FB"/>
          <w:sz w:val="22"/>
          <w:szCs w:val="22"/>
        </w:rPr>
        <w:t xml:space="preserve"> </w:t>
      </w:r>
      <w:r w:rsidRPr="00875068">
        <w:rPr>
          <w:rFonts w:ascii="Berlin Sans FB Demi" w:hAnsi="Berlin Sans FB Demi"/>
          <w:b/>
          <w:sz w:val="22"/>
          <w:szCs w:val="22"/>
        </w:rPr>
        <w:t>« l’Agenda Numérique 2020 »</w:t>
      </w:r>
      <w:r w:rsidRPr="00974F08">
        <w:rPr>
          <w:rFonts w:ascii="Berlin Sans FB" w:hAnsi="Berlin Sans FB"/>
          <w:sz w:val="22"/>
          <w:szCs w:val="22"/>
        </w:rPr>
        <w:t xml:space="preserve"> </w:t>
      </w:r>
      <w:hyperlink r:id="rId8" w:history="1">
        <w:r w:rsidRPr="00974F08">
          <w:rPr>
            <w:rStyle w:val="Hyperlink"/>
            <w:rFonts w:ascii="Berlin Sans FB" w:hAnsi="Berlin Sans FB"/>
            <w:sz w:val="22"/>
            <w:szCs w:val="22"/>
          </w:rPr>
          <w:t>www.agendadigital.gob.cl</w:t>
        </w:r>
      </w:hyperlink>
      <w:r w:rsidRPr="00974F08">
        <w:rPr>
          <w:rFonts w:ascii="Berlin Sans FB" w:hAnsi="Berlin Sans FB"/>
          <w:sz w:val="22"/>
          <w:szCs w:val="22"/>
        </w:rPr>
        <w:t>, un ensemble de mesures établissant le développement digital du pays autour de cinq axes, pour les cinq années suivantes :</w:t>
      </w:r>
    </w:p>
    <w:p w:rsidR="00875068" w:rsidRPr="00974F08" w:rsidRDefault="00875068" w:rsidP="004A4943">
      <w:pPr>
        <w:ind w:right="-283"/>
        <w:jc w:val="both"/>
        <w:rPr>
          <w:rFonts w:ascii="Berlin Sans FB" w:hAnsi="Berlin Sans FB"/>
          <w:sz w:val="22"/>
          <w:szCs w:val="22"/>
        </w:rPr>
      </w:pPr>
    </w:p>
    <w:p w:rsidR="004A4943" w:rsidRPr="00875068" w:rsidRDefault="004A4943" w:rsidP="00875068">
      <w:pPr>
        <w:pStyle w:val="ListParagraph"/>
        <w:numPr>
          <w:ilvl w:val="0"/>
          <w:numId w:val="27"/>
        </w:numPr>
        <w:ind w:right="-283"/>
        <w:jc w:val="both"/>
        <w:rPr>
          <w:rFonts w:ascii="Berlin Sans FB" w:hAnsi="Berlin Sans FB"/>
          <w:sz w:val="22"/>
          <w:szCs w:val="22"/>
        </w:rPr>
      </w:pPr>
      <w:r w:rsidRPr="00875068">
        <w:rPr>
          <w:rFonts w:ascii="Berlin Sans FB" w:hAnsi="Berlin Sans FB"/>
          <w:sz w:val="22"/>
          <w:szCs w:val="22"/>
        </w:rPr>
        <w:t>droit pour le développement numérique</w:t>
      </w:r>
    </w:p>
    <w:p w:rsidR="004A4943" w:rsidRPr="00875068" w:rsidRDefault="004A4943" w:rsidP="00875068">
      <w:pPr>
        <w:pStyle w:val="ListParagraph"/>
        <w:numPr>
          <w:ilvl w:val="0"/>
          <w:numId w:val="27"/>
        </w:numPr>
        <w:ind w:right="-283"/>
        <w:jc w:val="both"/>
        <w:rPr>
          <w:rFonts w:ascii="Berlin Sans FB" w:hAnsi="Berlin Sans FB"/>
          <w:sz w:val="22"/>
          <w:szCs w:val="22"/>
        </w:rPr>
      </w:pPr>
      <w:r w:rsidRPr="00875068">
        <w:rPr>
          <w:rFonts w:ascii="Berlin Sans FB" w:hAnsi="Berlin Sans FB"/>
          <w:sz w:val="22"/>
          <w:szCs w:val="22"/>
        </w:rPr>
        <w:t>connectivité numérique</w:t>
      </w:r>
    </w:p>
    <w:p w:rsidR="004A4943" w:rsidRPr="00875068" w:rsidRDefault="004A4943" w:rsidP="00875068">
      <w:pPr>
        <w:pStyle w:val="ListParagraph"/>
        <w:numPr>
          <w:ilvl w:val="0"/>
          <w:numId w:val="27"/>
        </w:numPr>
        <w:jc w:val="both"/>
        <w:rPr>
          <w:rFonts w:ascii="Berlin Sans FB" w:hAnsi="Berlin Sans FB"/>
          <w:sz w:val="22"/>
          <w:szCs w:val="22"/>
        </w:rPr>
      </w:pPr>
      <w:r w:rsidRPr="00875068">
        <w:rPr>
          <w:rFonts w:ascii="Berlin Sans FB" w:hAnsi="Berlin Sans FB"/>
          <w:sz w:val="22"/>
          <w:szCs w:val="22"/>
        </w:rPr>
        <w:t>gouvernement numérique</w:t>
      </w:r>
    </w:p>
    <w:p w:rsidR="004A4943" w:rsidRPr="00875068" w:rsidRDefault="004A4943" w:rsidP="00875068">
      <w:pPr>
        <w:pStyle w:val="ListParagraph"/>
        <w:numPr>
          <w:ilvl w:val="0"/>
          <w:numId w:val="27"/>
        </w:numPr>
        <w:jc w:val="both"/>
        <w:rPr>
          <w:rFonts w:ascii="Berlin Sans FB" w:hAnsi="Berlin Sans FB"/>
          <w:sz w:val="22"/>
          <w:szCs w:val="22"/>
        </w:rPr>
      </w:pPr>
      <w:r w:rsidRPr="00875068">
        <w:rPr>
          <w:rFonts w:ascii="Berlin Sans FB" w:hAnsi="Berlin Sans FB"/>
          <w:sz w:val="22"/>
          <w:szCs w:val="22"/>
        </w:rPr>
        <w:t>économie numérique</w:t>
      </w:r>
    </w:p>
    <w:p w:rsidR="004A4943" w:rsidRPr="00875068" w:rsidRDefault="004A4943" w:rsidP="00875068">
      <w:pPr>
        <w:pStyle w:val="ListParagraph"/>
        <w:numPr>
          <w:ilvl w:val="0"/>
          <w:numId w:val="27"/>
        </w:numPr>
        <w:jc w:val="both"/>
        <w:rPr>
          <w:rFonts w:ascii="Berlin Sans FB" w:hAnsi="Berlin Sans FB"/>
          <w:sz w:val="22"/>
          <w:szCs w:val="22"/>
        </w:rPr>
      </w:pPr>
      <w:r w:rsidRPr="00875068">
        <w:rPr>
          <w:rFonts w:ascii="Berlin Sans FB" w:hAnsi="Berlin Sans FB"/>
          <w:sz w:val="22"/>
          <w:szCs w:val="22"/>
        </w:rPr>
        <w:t>compétences numériques</w:t>
      </w:r>
    </w:p>
    <w:p w:rsidR="004A4943" w:rsidRPr="00974F08" w:rsidRDefault="004A4943" w:rsidP="004A4943">
      <w:pPr>
        <w:jc w:val="both"/>
        <w:rPr>
          <w:rFonts w:ascii="Berlin Sans FB" w:hAnsi="Berlin Sans FB"/>
          <w:sz w:val="22"/>
          <w:szCs w:val="22"/>
        </w:rPr>
      </w:pPr>
    </w:p>
    <w:p w:rsidR="004A4943" w:rsidRPr="00974F08" w:rsidRDefault="004A4943" w:rsidP="00875068">
      <w:pPr>
        <w:jc w:val="both"/>
        <w:rPr>
          <w:rFonts w:ascii="Berlin Sans FB" w:hAnsi="Berlin Sans FB"/>
          <w:sz w:val="22"/>
          <w:szCs w:val="22"/>
        </w:rPr>
      </w:pPr>
      <w:r w:rsidRPr="00974F08">
        <w:rPr>
          <w:rFonts w:ascii="Berlin Sans FB" w:hAnsi="Berlin Sans FB"/>
          <w:sz w:val="22"/>
          <w:szCs w:val="22"/>
        </w:rPr>
        <w:t xml:space="preserve">L’objectif est d’étendre l’utilisation des technologies pour réduire les inégalités, générer plus </w:t>
      </w:r>
      <w:r w:rsidR="00875068">
        <w:rPr>
          <w:rFonts w:ascii="Berlin Sans FB" w:hAnsi="Berlin Sans FB"/>
          <w:sz w:val="22"/>
          <w:szCs w:val="22"/>
        </w:rPr>
        <w:t>d’</w:t>
      </w:r>
      <w:r w:rsidR="00875068" w:rsidRPr="00974F08">
        <w:rPr>
          <w:rFonts w:ascii="Berlin Sans FB" w:hAnsi="Berlin Sans FB"/>
          <w:sz w:val="22"/>
          <w:szCs w:val="22"/>
        </w:rPr>
        <w:t xml:space="preserve">opportunités </w:t>
      </w:r>
      <w:r w:rsidRPr="00974F08">
        <w:rPr>
          <w:rFonts w:ascii="Berlin Sans FB" w:hAnsi="Berlin Sans FB"/>
          <w:sz w:val="22"/>
          <w:szCs w:val="22"/>
        </w:rPr>
        <w:t>etmeilleures et contribuer à la transparence des affaires publiques.</w:t>
      </w:r>
    </w:p>
    <w:p w:rsidR="004A4943" w:rsidRPr="00974F08" w:rsidRDefault="004A4943" w:rsidP="004A4943">
      <w:pPr>
        <w:jc w:val="both"/>
        <w:rPr>
          <w:rFonts w:ascii="Berlin Sans FB" w:hAnsi="Berlin Sans FB"/>
          <w:sz w:val="22"/>
          <w:szCs w:val="22"/>
        </w:rPr>
      </w:pPr>
    </w:p>
    <w:p w:rsidR="004A4943" w:rsidRDefault="004A4943" w:rsidP="004A4943">
      <w:pPr>
        <w:jc w:val="both"/>
        <w:rPr>
          <w:rFonts w:ascii="Berlin Sans FB" w:hAnsi="Berlin Sans FB"/>
          <w:sz w:val="22"/>
          <w:szCs w:val="22"/>
        </w:rPr>
      </w:pPr>
      <w:r w:rsidRPr="00974F08">
        <w:rPr>
          <w:rFonts w:ascii="Berlin Sans FB" w:hAnsi="Berlin Sans FB"/>
          <w:sz w:val="22"/>
          <w:szCs w:val="22"/>
        </w:rPr>
        <w:t>L’Agenda a six objectifs spécifiques :</w:t>
      </w:r>
    </w:p>
    <w:p w:rsidR="00875068" w:rsidRPr="00974F08" w:rsidRDefault="00875068" w:rsidP="004A4943">
      <w:pPr>
        <w:jc w:val="both"/>
        <w:rPr>
          <w:rFonts w:ascii="Berlin Sans FB" w:hAnsi="Berlin Sans FB"/>
          <w:sz w:val="22"/>
          <w:szCs w:val="22"/>
        </w:rPr>
      </w:pPr>
    </w:p>
    <w:p w:rsidR="004A4943" w:rsidRPr="00875068" w:rsidRDefault="00875068" w:rsidP="00875068">
      <w:pPr>
        <w:pStyle w:val="ListParagraph"/>
        <w:numPr>
          <w:ilvl w:val="0"/>
          <w:numId w:val="28"/>
        </w:numPr>
        <w:jc w:val="both"/>
        <w:rPr>
          <w:rFonts w:ascii="Berlin Sans FB" w:hAnsi="Berlin Sans FB"/>
          <w:sz w:val="22"/>
          <w:szCs w:val="22"/>
        </w:rPr>
      </w:pPr>
      <w:r>
        <w:rPr>
          <w:rFonts w:ascii="Berlin Sans FB" w:hAnsi="Berlin Sans FB"/>
          <w:sz w:val="22"/>
          <w:szCs w:val="22"/>
        </w:rPr>
        <w:t>respecter l</w:t>
      </w:r>
      <w:r w:rsidR="004A4943" w:rsidRPr="00875068">
        <w:rPr>
          <w:rFonts w:ascii="Berlin Sans FB" w:hAnsi="Berlin Sans FB"/>
          <w:sz w:val="22"/>
          <w:szCs w:val="22"/>
        </w:rPr>
        <w:t>es droits des personnes concernant internet et les TIC</w:t>
      </w:r>
    </w:p>
    <w:p w:rsidR="004A4943" w:rsidRPr="00875068" w:rsidRDefault="004A4943" w:rsidP="00875068">
      <w:pPr>
        <w:pStyle w:val="ListParagraph"/>
        <w:numPr>
          <w:ilvl w:val="0"/>
          <w:numId w:val="28"/>
        </w:numPr>
        <w:jc w:val="both"/>
        <w:rPr>
          <w:rFonts w:ascii="Berlin Sans FB" w:hAnsi="Berlin Sans FB"/>
          <w:sz w:val="22"/>
          <w:szCs w:val="22"/>
        </w:rPr>
      </w:pPr>
      <w:r w:rsidRPr="00875068">
        <w:rPr>
          <w:rFonts w:ascii="Berlin Sans FB" w:hAnsi="Berlin Sans FB"/>
          <w:sz w:val="22"/>
          <w:szCs w:val="22"/>
        </w:rPr>
        <w:t>soutenir l’utilisation de la technologie pour améliorer la qualité de vie</w:t>
      </w:r>
    </w:p>
    <w:p w:rsidR="004A4943" w:rsidRPr="00875068" w:rsidRDefault="004A4943" w:rsidP="00875068">
      <w:pPr>
        <w:pStyle w:val="ListParagraph"/>
        <w:numPr>
          <w:ilvl w:val="0"/>
          <w:numId w:val="28"/>
        </w:numPr>
        <w:jc w:val="both"/>
        <w:rPr>
          <w:rFonts w:ascii="Berlin Sans FB" w:hAnsi="Berlin Sans FB"/>
          <w:sz w:val="22"/>
          <w:szCs w:val="22"/>
        </w:rPr>
      </w:pPr>
      <w:r w:rsidRPr="00875068">
        <w:rPr>
          <w:rFonts w:ascii="Berlin Sans FB" w:hAnsi="Berlin Sans FB"/>
          <w:sz w:val="22"/>
          <w:szCs w:val="22"/>
        </w:rPr>
        <w:t>contribuer au développement de l’économie numérique</w:t>
      </w:r>
    </w:p>
    <w:p w:rsidR="004A4943" w:rsidRPr="00875068" w:rsidRDefault="004A4943" w:rsidP="00875068">
      <w:pPr>
        <w:pStyle w:val="ListParagraph"/>
        <w:numPr>
          <w:ilvl w:val="0"/>
          <w:numId w:val="28"/>
        </w:numPr>
        <w:jc w:val="both"/>
        <w:rPr>
          <w:rFonts w:ascii="Berlin Sans FB" w:hAnsi="Berlin Sans FB"/>
          <w:sz w:val="22"/>
          <w:szCs w:val="22"/>
        </w:rPr>
      </w:pPr>
      <w:r w:rsidRPr="00875068">
        <w:rPr>
          <w:rFonts w:ascii="Berlin Sans FB" w:hAnsi="Berlin Sans FB"/>
          <w:sz w:val="22"/>
          <w:szCs w:val="22"/>
        </w:rPr>
        <w:t>mettre les technologies au service de l’éducation</w:t>
      </w:r>
    </w:p>
    <w:p w:rsidR="004A4943" w:rsidRPr="00875068" w:rsidRDefault="004A4943" w:rsidP="00875068">
      <w:pPr>
        <w:pStyle w:val="ListParagraph"/>
        <w:numPr>
          <w:ilvl w:val="0"/>
          <w:numId w:val="28"/>
        </w:numPr>
        <w:jc w:val="both"/>
        <w:rPr>
          <w:rFonts w:ascii="Berlin Sans FB" w:hAnsi="Berlin Sans FB"/>
          <w:sz w:val="22"/>
          <w:szCs w:val="22"/>
        </w:rPr>
      </w:pPr>
      <w:r w:rsidRPr="00875068">
        <w:rPr>
          <w:rFonts w:ascii="Berlin Sans FB" w:hAnsi="Berlin Sans FB"/>
          <w:sz w:val="22"/>
          <w:szCs w:val="22"/>
        </w:rPr>
        <w:t>soutenir le développement de politiques publiques pour le développement numérique dans tous les secteurs</w:t>
      </w:r>
    </w:p>
    <w:p w:rsidR="004A4943" w:rsidRPr="00875068" w:rsidRDefault="004A4943" w:rsidP="00875068">
      <w:pPr>
        <w:pStyle w:val="ListParagraph"/>
        <w:numPr>
          <w:ilvl w:val="0"/>
          <w:numId w:val="28"/>
        </w:numPr>
        <w:jc w:val="both"/>
        <w:rPr>
          <w:rFonts w:ascii="Berlin Sans FB" w:hAnsi="Berlin Sans FB"/>
          <w:sz w:val="22"/>
          <w:szCs w:val="22"/>
        </w:rPr>
      </w:pPr>
      <w:r w:rsidRPr="00875068">
        <w:rPr>
          <w:rFonts w:ascii="Berlin Sans FB" w:hAnsi="Berlin Sans FB"/>
          <w:sz w:val="22"/>
          <w:szCs w:val="22"/>
        </w:rPr>
        <w:t xml:space="preserve">atteindre la connectivité universelle, avec accès pour tous aux réseaux </w:t>
      </w:r>
      <w:r w:rsidR="00875068">
        <w:rPr>
          <w:rFonts w:ascii="Berlin Sans FB" w:hAnsi="Berlin Sans FB"/>
          <w:sz w:val="22"/>
          <w:szCs w:val="22"/>
        </w:rPr>
        <w:t>à</w:t>
      </w:r>
      <w:r w:rsidRPr="00875068">
        <w:rPr>
          <w:rFonts w:ascii="Berlin Sans FB" w:hAnsi="Berlin Sans FB"/>
          <w:sz w:val="22"/>
          <w:szCs w:val="22"/>
        </w:rPr>
        <w:t xml:space="preserve"> haute vitesse de qualité.</w:t>
      </w:r>
    </w:p>
    <w:p w:rsidR="004A4943" w:rsidRPr="00974F08" w:rsidRDefault="004A4943" w:rsidP="004A4943">
      <w:pPr>
        <w:jc w:val="both"/>
        <w:rPr>
          <w:rFonts w:ascii="Berlin Sans FB" w:hAnsi="Berlin Sans FB"/>
          <w:sz w:val="22"/>
          <w:szCs w:val="22"/>
        </w:rPr>
      </w:pPr>
    </w:p>
    <w:p w:rsidR="004A4943" w:rsidRPr="00974F08" w:rsidRDefault="004A4943" w:rsidP="004A4943">
      <w:pPr>
        <w:jc w:val="both"/>
        <w:rPr>
          <w:rFonts w:ascii="Berlin Sans FB" w:hAnsi="Berlin Sans FB"/>
          <w:sz w:val="22"/>
          <w:szCs w:val="22"/>
        </w:rPr>
      </w:pPr>
      <w:r w:rsidRPr="00974F08">
        <w:rPr>
          <w:rFonts w:ascii="Berlin Sans FB" w:hAnsi="Berlin Sans FB"/>
          <w:sz w:val="22"/>
          <w:szCs w:val="22"/>
        </w:rPr>
        <w:t>Concernant la connectivité, le gouvernement a signalé qu’en 2020, 90% des foyers devrai</w:t>
      </w:r>
      <w:r w:rsidR="00875068">
        <w:rPr>
          <w:rFonts w:ascii="Berlin Sans FB" w:hAnsi="Berlin Sans FB"/>
          <w:sz w:val="22"/>
          <w:szCs w:val="22"/>
        </w:rPr>
        <w:t>en</w:t>
      </w:r>
      <w:r w:rsidRPr="00974F08">
        <w:rPr>
          <w:rFonts w:ascii="Berlin Sans FB" w:hAnsi="Berlin Sans FB"/>
          <w:sz w:val="22"/>
          <w:szCs w:val="22"/>
        </w:rPr>
        <w:t>t avoir une connectivité à haut débit (dont 20% devrait utiliser</w:t>
      </w:r>
      <w:r w:rsidR="00875068">
        <w:rPr>
          <w:rFonts w:ascii="Berlin Sans FB" w:hAnsi="Berlin Sans FB"/>
          <w:sz w:val="22"/>
          <w:szCs w:val="22"/>
        </w:rPr>
        <w:t xml:space="preserve"> la</w:t>
      </w:r>
      <w:r w:rsidRPr="00974F08">
        <w:rPr>
          <w:rFonts w:ascii="Berlin Sans FB" w:hAnsi="Berlin Sans FB"/>
          <w:sz w:val="22"/>
          <w:szCs w:val="22"/>
        </w:rPr>
        <w:t xml:space="preserve"> fibre optique), 90% des communes devraient avoir des zones WI-FI publiques, une vitesse moyenne d’accès à internet de 10 Mbps et 100% des écoles publiques devraient avoir une connectivité à haut débit</w:t>
      </w:r>
      <w:r w:rsidR="00875068">
        <w:rPr>
          <w:rFonts w:ascii="Berlin Sans FB" w:hAnsi="Berlin Sans FB"/>
          <w:sz w:val="22"/>
          <w:szCs w:val="22"/>
        </w:rPr>
        <w:t>.</w:t>
      </w:r>
    </w:p>
    <w:p w:rsidR="004A4943" w:rsidRPr="00974F08" w:rsidRDefault="004A4943" w:rsidP="004A4943">
      <w:pPr>
        <w:jc w:val="both"/>
        <w:rPr>
          <w:rFonts w:ascii="Berlin Sans FB" w:hAnsi="Berlin Sans FB"/>
          <w:sz w:val="22"/>
          <w:szCs w:val="22"/>
        </w:rPr>
      </w:pPr>
    </w:p>
    <w:p w:rsidR="004A4943" w:rsidRDefault="00875068" w:rsidP="004A4943">
      <w:pPr>
        <w:jc w:val="both"/>
        <w:rPr>
          <w:rFonts w:ascii="Berlin Sans FB" w:hAnsi="Berlin Sans FB"/>
          <w:sz w:val="22"/>
          <w:szCs w:val="22"/>
        </w:rPr>
      </w:pPr>
      <w:r>
        <w:rPr>
          <w:rFonts w:ascii="Berlin Sans FB" w:hAnsi="Berlin Sans FB"/>
          <w:sz w:val="22"/>
          <w:szCs w:val="22"/>
        </w:rPr>
        <w:t>Parmi</w:t>
      </w:r>
      <w:r w:rsidR="004A4943" w:rsidRPr="00974F08">
        <w:rPr>
          <w:rFonts w:ascii="Berlin Sans FB" w:hAnsi="Berlin Sans FB"/>
          <w:sz w:val="22"/>
          <w:szCs w:val="22"/>
        </w:rPr>
        <w:t xml:space="preserve"> les actions annoncées, on peut souligner :</w:t>
      </w:r>
    </w:p>
    <w:p w:rsidR="00875068" w:rsidRPr="00974F08" w:rsidRDefault="00875068" w:rsidP="004A4943">
      <w:pPr>
        <w:jc w:val="both"/>
        <w:rPr>
          <w:rFonts w:ascii="Berlin Sans FB" w:hAnsi="Berlin Sans FB"/>
          <w:sz w:val="22"/>
          <w:szCs w:val="22"/>
        </w:rPr>
      </w:pPr>
    </w:p>
    <w:p w:rsidR="004A4943" w:rsidRPr="00875068" w:rsidRDefault="004A4943" w:rsidP="00875068">
      <w:pPr>
        <w:pStyle w:val="ListParagraph"/>
        <w:numPr>
          <w:ilvl w:val="0"/>
          <w:numId w:val="29"/>
        </w:numPr>
        <w:jc w:val="both"/>
        <w:rPr>
          <w:rFonts w:ascii="Berlin Sans FB" w:hAnsi="Berlin Sans FB"/>
          <w:sz w:val="22"/>
          <w:szCs w:val="22"/>
        </w:rPr>
      </w:pPr>
      <w:r w:rsidRPr="00875068">
        <w:rPr>
          <w:rFonts w:ascii="Berlin Sans FB" w:hAnsi="Berlin Sans FB"/>
          <w:sz w:val="22"/>
          <w:szCs w:val="22"/>
        </w:rPr>
        <w:t>un projet de loi de protection de données</w:t>
      </w:r>
    </w:p>
    <w:p w:rsidR="004A4943" w:rsidRPr="00875068" w:rsidRDefault="004A4943" w:rsidP="00875068">
      <w:pPr>
        <w:pStyle w:val="ListParagraph"/>
        <w:numPr>
          <w:ilvl w:val="0"/>
          <w:numId w:val="29"/>
        </w:numPr>
        <w:jc w:val="both"/>
        <w:rPr>
          <w:rFonts w:ascii="Berlin Sans FB" w:hAnsi="Berlin Sans FB"/>
          <w:sz w:val="22"/>
          <w:szCs w:val="22"/>
        </w:rPr>
      </w:pPr>
      <w:r w:rsidRPr="00875068">
        <w:rPr>
          <w:rFonts w:ascii="Berlin Sans FB" w:hAnsi="Berlin Sans FB"/>
          <w:sz w:val="22"/>
          <w:szCs w:val="22"/>
        </w:rPr>
        <w:t>l’amélioration de la connectivité dans le sud du pays avec la fibre optique</w:t>
      </w:r>
    </w:p>
    <w:p w:rsidR="004A4943" w:rsidRPr="00875068" w:rsidRDefault="004A4943" w:rsidP="00875068">
      <w:pPr>
        <w:pStyle w:val="ListParagraph"/>
        <w:numPr>
          <w:ilvl w:val="0"/>
          <w:numId w:val="29"/>
        </w:numPr>
        <w:jc w:val="both"/>
        <w:rPr>
          <w:rFonts w:ascii="Berlin Sans FB" w:hAnsi="Berlin Sans FB"/>
          <w:sz w:val="22"/>
          <w:szCs w:val="22"/>
        </w:rPr>
      </w:pPr>
      <w:r w:rsidRPr="00875068">
        <w:rPr>
          <w:rFonts w:ascii="Berlin Sans FB" w:hAnsi="Berlin Sans FB"/>
          <w:sz w:val="22"/>
          <w:szCs w:val="22"/>
        </w:rPr>
        <w:t xml:space="preserve">des points WiFi </w:t>
      </w:r>
      <w:r w:rsidR="00875068">
        <w:rPr>
          <w:rFonts w:ascii="Berlin Sans FB" w:hAnsi="Berlin Sans FB"/>
          <w:sz w:val="22"/>
          <w:szCs w:val="22"/>
        </w:rPr>
        <w:t>sur l’</w:t>
      </w:r>
      <w:r w:rsidRPr="00875068">
        <w:rPr>
          <w:rFonts w:ascii="Berlin Sans FB" w:hAnsi="Berlin Sans FB"/>
          <w:sz w:val="22"/>
          <w:szCs w:val="22"/>
        </w:rPr>
        <w:t>Île de Pâques</w:t>
      </w:r>
    </w:p>
    <w:p w:rsidR="004A4943" w:rsidRPr="00875068" w:rsidRDefault="004A4943" w:rsidP="00875068">
      <w:pPr>
        <w:pStyle w:val="ListParagraph"/>
        <w:numPr>
          <w:ilvl w:val="0"/>
          <w:numId w:val="29"/>
        </w:numPr>
        <w:jc w:val="both"/>
        <w:rPr>
          <w:rFonts w:ascii="Berlin Sans FB" w:hAnsi="Berlin Sans FB"/>
          <w:sz w:val="22"/>
          <w:szCs w:val="22"/>
        </w:rPr>
      </w:pPr>
      <w:r w:rsidRPr="00875068">
        <w:rPr>
          <w:rFonts w:ascii="Berlin Sans FB" w:hAnsi="Berlin Sans FB"/>
          <w:sz w:val="22"/>
          <w:szCs w:val="22"/>
        </w:rPr>
        <w:t>la mise en place de la télévision numérique</w:t>
      </w:r>
    </w:p>
    <w:p w:rsidR="004A4943" w:rsidRPr="00875068" w:rsidRDefault="004A4943" w:rsidP="00875068">
      <w:pPr>
        <w:pStyle w:val="ListParagraph"/>
        <w:numPr>
          <w:ilvl w:val="0"/>
          <w:numId w:val="29"/>
        </w:numPr>
        <w:jc w:val="both"/>
        <w:rPr>
          <w:rFonts w:ascii="Berlin Sans FB" w:hAnsi="Berlin Sans FB"/>
          <w:sz w:val="22"/>
          <w:szCs w:val="22"/>
        </w:rPr>
      </w:pPr>
      <w:r w:rsidRPr="00875068">
        <w:rPr>
          <w:rFonts w:ascii="Berlin Sans FB" w:hAnsi="Berlin Sans FB"/>
          <w:sz w:val="22"/>
          <w:szCs w:val="22"/>
        </w:rPr>
        <w:t xml:space="preserve">le renforcement du système </w:t>
      </w:r>
      <w:r w:rsidR="00833A8A">
        <w:rPr>
          <w:rFonts w:ascii="Berlin Sans FB" w:hAnsi="Berlin Sans FB"/>
          <w:sz w:val="22"/>
          <w:szCs w:val="22"/>
        </w:rPr>
        <w:t>de soutien des autorités publiques</w:t>
      </w:r>
      <w:r w:rsidRPr="00875068">
        <w:rPr>
          <w:rFonts w:ascii="Berlin Sans FB" w:hAnsi="Berlin Sans FB"/>
          <w:sz w:val="22"/>
          <w:szCs w:val="22"/>
        </w:rPr>
        <w:t xml:space="preserve"> « Chile Atiende »</w:t>
      </w:r>
    </w:p>
    <w:p w:rsidR="004A4943" w:rsidRPr="00875068" w:rsidRDefault="004A4943" w:rsidP="00875068">
      <w:pPr>
        <w:pStyle w:val="ListParagraph"/>
        <w:numPr>
          <w:ilvl w:val="0"/>
          <w:numId w:val="29"/>
        </w:numPr>
        <w:jc w:val="both"/>
        <w:rPr>
          <w:rFonts w:ascii="Berlin Sans FB" w:hAnsi="Berlin Sans FB"/>
          <w:sz w:val="22"/>
          <w:szCs w:val="22"/>
        </w:rPr>
      </w:pPr>
      <w:r w:rsidRPr="00875068">
        <w:rPr>
          <w:rFonts w:ascii="Berlin Sans FB" w:hAnsi="Berlin Sans FB"/>
          <w:sz w:val="22"/>
          <w:szCs w:val="22"/>
        </w:rPr>
        <w:t>plus de formation sur les sujets TIC en éducation</w:t>
      </w:r>
    </w:p>
    <w:p w:rsidR="004A4943" w:rsidRPr="00974F08" w:rsidRDefault="004A4943" w:rsidP="004A4943">
      <w:pPr>
        <w:jc w:val="both"/>
        <w:rPr>
          <w:rFonts w:ascii="Berlin Sans FB" w:hAnsi="Berlin Sans FB"/>
          <w:sz w:val="22"/>
          <w:szCs w:val="22"/>
        </w:rPr>
      </w:pPr>
    </w:p>
    <w:p w:rsidR="004A4943" w:rsidRDefault="004A4943" w:rsidP="004A4943">
      <w:pPr>
        <w:jc w:val="both"/>
        <w:rPr>
          <w:rFonts w:ascii="Berlin Sans FB" w:hAnsi="Berlin Sans FB"/>
          <w:sz w:val="22"/>
          <w:szCs w:val="22"/>
        </w:rPr>
      </w:pPr>
      <w:r w:rsidRPr="00974F08">
        <w:rPr>
          <w:rFonts w:ascii="Berlin Sans FB" w:hAnsi="Berlin Sans FB"/>
          <w:sz w:val="22"/>
          <w:szCs w:val="22"/>
        </w:rPr>
        <w:t>Un Comité de Ministres pour le développement numérique a aussi été créé, afin de collaborer à la révision et à la mise à jour de la « Politique Nationale de Développement Digital », avec la participation des Ministres du Secrétariat de la Présidence, de l’Intérieur, de Finances, Économie, Transports et Télécommunications, Éducation et Santé.</w:t>
      </w:r>
    </w:p>
    <w:p w:rsidR="001E4D8E" w:rsidRDefault="001E4D8E" w:rsidP="004A4943">
      <w:pPr>
        <w:jc w:val="both"/>
        <w:rPr>
          <w:rFonts w:ascii="Berlin Sans FB" w:hAnsi="Berlin Sans FB"/>
          <w:sz w:val="22"/>
          <w:szCs w:val="22"/>
        </w:rPr>
      </w:pPr>
    </w:p>
    <w:p w:rsidR="001E4D8E" w:rsidRDefault="001E4D8E" w:rsidP="004A4943">
      <w:pPr>
        <w:jc w:val="both"/>
        <w:rPr>
          <w:rFonts w:ascii="Berlin Sans FB" w:hAnsi="Berlin Sans FB"/>
          <w:sz w:val="22"/>
          <w:szCs w:val="22"/>
        </w:rPr>
      </w:pPr>
    </w:p>
    <w:p w:rsidR="001E4D8E" w:rsidRPr="00974F08" w:rsidRDefault="001E4D8E" w:rsidP="004A4943">
      <w:pPr>
        <w:jc w:val="both"/>
        <w:rPr>
          <w:rFonts w:ascii="Berlin Sans FB" w:hAnsi="Berlin Sans FB"/>
          <w:sz w:val="22"/>
          <w:szCs w:val="22"/>
        </w:rPr>
      </w:pPr>
    </w:p>
    <w:tbl>
      <w:tblPr>
        <w:tblStyle w:val="TableGrid"/>
        <w:tblW w:w="0" w:type="auto"/>
        <w:tblLook w:val="04A0" w:firstRow="1" w:lastRow="0" w:firstColumn="1" w:lastColumn="0" w:noHBand="0" w:noVBand="1"/>
      </w:tblPr>
      <w:tblGrid>
        <w:gridCol w:w="8978"/>
      </w:tblGrid>
      <w:tr w:rsidR="001E4D8E" w:rsidRPr="001E4D8E" w:rsidTr="004A4943">
        <w:tc>
          <w:tcPr>
            <w:tcW w:w="8978" w:type="dxa"/>
            <w:tcBorders>
              <w:top w:val="single" w:sz="4" w:space="0" w:color="auto"/>
              <w:left w:val="single" w:sz="4" w:space="0" w:color="auto"/>
              <w:bottom w:val="single" w:sz="4" w:space="0" w:color="auto"/>
              <w:right w:val="single" w:sz="4" w:space="0" w:color="auto"/>
            </w:tcBorders>
            <w:hideMark/>
          </w:tcPr>
          <w:p w:rsidR="004A4943" w:rsidRPr="001E4D8E" w:rsidRDefault="004A4943">
            <w:pPr>
              <w:jc w:val="both"/>
              <w:rPr>
                <w:rFonts w:ascii="Berlin Sans FB Demi" w:hAnsi="Berlin Sans FB Demi"/>
                <w:b/>
                <w:color w:val="006600"/>
                <w:sz w:val="22"/>
                <w:szCs w:val="22"/>
                <w:lang w:val="es-CL" w:eastAsia="en-US"/>
              </w:rPr>
            </w:pPr>
            <w:r w:rsidRPr="001E4D8E">
              <w:rPr>
                <w:rFonts w:ascii="Berlin Sans FB Demi" w:hAnsi="Berlin Sans FB Demi"/>
                <w:b/>
                <w:color w:val="006600"/>
                <w:sz w:val="22"/>
                <w:szCs w:val="22"/>
                <w:lang w:val="es-CL"/>
              </w:rPr>
              <w:t>ACTUALITÉS 2017 – Secteur numérique</w:t>
            </w:r>
          </w:p>
        </w:tc>
      </w:tr>
    </w:tbl>
    <w:p w:rsidR="001E4D8E" w:rsidRDefault="001E4D8E" w:rsidP="001E4D8E">
      <w:pPr>
        <w:pStyle w:val="NormalWeb"/>
        <w:spacing w:before="0" w:beforeAutospacing="0" w:after="0" w:afterAutospacing="0"/>
        <w:jc w:val="both"/>
        <w:rPr>
          <w:rFonts w:ascii="Berlin Sans FB" w:hAnsi="Berlin Sans FB"/>
          <w:color w:val="auto"/>
          <w:sz w:val="22"/>
          <w:szCs w:val="22"/>
          <w:lang w:val="fr-BE"/>
        </w:rPr>
      </w:pPr>
    </w:p>
    <w:p w:rsidR="001E4D8E" w:rsidRPr="00FE40D7" w:rsidRDefault="001E4D8E" w:rsidP="001E4D8E">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La technologie à portée de tous</w:t>
      </w:r>
    </w:p>
    <w:p w:rsidR="001E4D8E" w:rsidRPr="006F405E" w:rsidRDefault="001E4D8E" w:rsidP="001E4D8E">
      <w:pPr>
        <w:pStyle w:val="NormalWeb"/>
        <w:spacing w:before="0" w:beforeAutospacing="0" w:after="0" w:afterAutospacing="0"/>
        <w:jc w:val="both"/>
        <w:rPr>
          <w:rFonts w:ascii="Berlin Sans FB" w:hAnsi="Berlin Sans FB"/>
          <w:color w:val="auto"/>
          <w:sz w:val="22"/>
          <w:szCs w:val="22"/>
          <w:lang w:val="fr-BE"/>
        </w:rPr>
      </w:pPr>
    </w:p>
    <w:p w:rsidR="004A4943" w:rsidRDefault="004A4943" w:rsidP="004A4943">
      <w:pPr>
        <w:jc w:val="both"/>
        <w:rPr>
          <w:rFonts w:ascii="Berlin Sans FB" w:hAnsi="Berlin Sans FB"/>
          <w:sz w:val="22"/>
          <w:szCs w:val="22"/>
        </w:rPr>
      </w:pPr>
      <w:r w:rsidRPr="00974F08">
        <w:rPr>
          <w:rFonts w:ascii="Berlin Sans FB" w:hAnsi="Berlin Sans FB"/>
          <w:sz w:val="22"/>
          <w:szCs w:val="22"/>
        </w:rPr>
        <w:t>La technologie est un secteur de plus en plus omniprésent et inévitable dans la vie quotidienne Par exemple</w:t>
      </w:r>
      <w:r w:rsidR="00F807C7">
        <w:rPr>
          <w:rFonts w:ascii="Berlin Sans FB" w:hAnsi="Berlin Sans FB"/>
          <w:sz w:val="22"/>
          <w:szCs w:val="22"/>
        </w:rPr>
        <w:t>,</w:t>
      </w:r>
      <w:r w:rsidRPr="00974F08">
        <w:rPr>
          <w:rFonts w:ascii="Berlin Sans FB" w:hAnsi="Berlin Sans FB"/>
          <w:sz w:val="22"/>
          <w:szCs w:val="22"/>
        </w:rPr>
        <w:t xml:space="preserve"> il existe aujourd’hui un instrument qui permet de contrôler son domicile à distance : OZOM. Il s’agit d’un boitier qui se connecte à internet et qui permet au propriétaire de, entre autres, de fermer la porte ou encore d’éteindre la lumière de la maison, et ce à des kilomètres de distance de son domicile.</w:t>
      </w:r>
    </w:p>
    <w:p w:rsidR="004A4943" w:rsidRPr="00F807C7" w:rsidRDefault="004A4943" w:rsidP="004A4943">
      <w:pPr>
        <w:jc w:val="both"/>
        <w:rPr>
          <w:rFonts w:ascii="Berlin Sans FB" w:hAnsi="Berlin Sans FB"/>
          <w:i/>
          <w:sz w:val="18"/>
          <w:szCs w:val="18"/>
        </w:rPr>
      </w:pPr>
      <w:r w:rsidRPr="00F807C7">
        <w:rPr>
          <w:rFonts w:ascii="Berlin Sans FB" w:hAnsi="Berlin Sans FB"/>
          <w:i/>
          <w:sz w:val="18"/>
          <w:szCs w:val="18"/>
        </w:rPr>
        <w:t xml:space="preserve">(Source : Site Ozom </w:t>
      </w:r>
      <w:hyperlink r:id="rId9" w:history="1">
        <w:r w:rsidRPr="00F807C7">
          <w:rPr>
            <w:rStyle w:val="Hyperlink"/>
            <w:rFonts w:ascii="Berlin Sans FB" w:hAnsi="Berlin Sans FB"/>
            <w:i/>
            <w:sz w:val="18"/>
            <w:szCs w:val="18"/>
          </w:rPr>
          <w:t>www.ozom.com</w:t>
        </w:r>
      </w:hyperlink>
      <w:r w:rsidRPr="00F807C7">
        <w:rPr>
          <w:rFonts w:ascii="Berlin Sans FB" w:hAnsi="Berlin Sans FB"/>
          <w:i/>
          <w:sz w:val="18"/>
          <w:szCs w:val="18"/>
        </w:rPr>
        <w:t xml:space="preserve"> 27/02/2017)</w:t>
      </w:r>
    </w:p>
    <w:p w:rsidR="00F807C7" w:rsidRDefault="00F807C7" w:rsidP="00F807C7">
      <w:pPr>
        <w:pStyle w:val="NormalWeb"/>
        <w:spacing w:before="0" w:beforeAutospacing="0" w:after="0" w:afterAutospacing="0"/>
        <w:jc w:val="both"/>
        <w:rPr>
          <w:rFonts w:ascii="Berlin Sans FB" w:hAnsi="Berlin Sans FB"/>
          <w:color w:val="auto"/>
          <w:sz w:val="22"/>
          <w:szCs w:val="22"/>
          <w:lang w:val="fr-BE"/>
        </w:rPr>
      </w:pPr>
    </w:p>
    <w:p w:rsidR="00F807C7" w:rsidRPr="00FE40D7" w:rsidRDefault="00F807C7" w:rsidP="00F807C7">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Jeux video</w:t>
      </w:r>
    </w:p>
    <w:p w:rsidR="00F807C7" w:rsidRPr="006F405E" w:rsidRDefault="00F807C7" w:rsidP="00F807C7">
      <w:pPr>
        <w:pStyle w:val="NormalWeb"/>
        <w:spacing w:before="0" w:beforeAutospacing="0" w:after="0" w:afterAutospacing="0"/>
        <w:jc w:val="both"/>
        <w:rPr>
          <w:rFonts w:ascii="Berlin Sans FB" w:hAnsi="Berlin Sans FB"/>
          <w:color w:val="auto"/>
          <w:sz w:val="22"/>
          <w:szCs w:val="22"/>
          <w:lang w:val="fr-BE"/>
        </w:rPr>
      </w:pPr>
    </w:p>
    <w:p w:rsidR="004A4943" w:rsidRDefault="004A4943" w:rsidP="004A4943">
      <w:pPr>
        <w:jc w:val="both"/>
        <w:rPr>
          <w:rFonts w:ascii="Berlin Sans FB" w:hAnsi="Berlin Sans FB"/>
          <w:sz w:val="22"/>
          <w:szCs w:val="22"/>
        </w:rPr>
      </w:pPr>
      <w:r w:rsidRPr="00974F08">
        <w:rPr>
          <w:rFonts w:ascii="Berlin Sans FB" w:hAnsi="Berlin Sans FB"/>
          <w:sz w:val="22"/>
          <w:szCs w:val="22"/>
        </w:rPr>
        <w:t>Au Chili l’industrie des jeux vidéo représente 12,3 M USD.</w:t>
      </w:r>
    </w:p>
    <w:p w:rsidR="00343D41" w:rsidRPr="00974F08" w:rsidRDefault="00343D41" w:rsidP="004A4943">
      <w:pPr>
        <w:jc w:val="both"/>
        <w:rPr>
          <w:rFonts w:ascii="Berlin Sans FB" w:hAnsi="Berlin Sans FB"/>
          <w:sz w:val="22"/>
          <w:szCs w:val="22"/>
        </w:rPr>
      </w:pPr>
    </w:p>
    <w:p w:rsidR="004A4943" w:rsidRDefault="004A4943" w:rsidP="004A4943">
      <w:pPr>
        <w:jc w:val="both"/>
        <w:rPr>
          <w:rFonts w:ascii="Berlin Sans FB" w:hAnsi="Berlin Sans FB"/>
          <w:sz w:val="22"/>
          <w:szCs w:val="22"/>
        </w:rPr>
      </w:pPr>
      <w:r w:rsidRPr="00974F08">
        <w:rPr>
          <w:rFonts w:ascii="Berlin Sans FB" w:hAnsi="Berlin Sans FB"/>
          <w:i/>
          <w:sz w:val="22"/>
          <w:szCs w:val="22"/>
        </w:rPr>
        <w:t>Game Developers Conferences (GDC</w:t>
      </w:r>
      <w:r w:rsidRPr="00974F08">
        <w:rPr>
          <w:rFonts w:ascii="Berlin Sans FB" w:hAnsi="Berlin Sans FB"/>
          <w:sz w:val="22"/>
          <w:szCs w:val="22"/>
        </w:rPr>
        <w:t>)</w:t>
      </w:r>
      <w:r w:rsidR="00343D41">
        <w:rPr>
          <w:rFonts w:ascii="Berlin Sans FB" w:hAnsi="Berlin Sans FB"/>
          <w:sz w:val="22"/>
          <w:szCs w:val="22"/>
        </w:rPr>
        <w:t xml:space="preserve"> </w:t>
      </w:r>
      <w:r w:rsidRPr="00974F08">
        <w:rPr>
          <w:rFonts w:ascii="Berlin Sans FB" w:hAnsi="Berlin Sans FB"/>
          <w:sz w:val="22"/>
          <w:szCs w:val="22"/>
        </w:rPr>
        <w:t xml:space="preserve">est le plus grand événement de développeurs de jeux vidéo au monde. Le Chili y a participé en 2012 </w:t>
      </w:r>
      <w:r w:rsidR="00343D41">
        <w:rPr>
          <w:rFonts w:ascii="Berlin Sans FB" w:hAnsi="Berlin Sans FB"/>
          <w:sz w:val="22"/>
          <w:szCs w:val="22"/>
        </w:rPr>
        <w:t>ainsi qu’</w:t>
      </w:r>
      <w:r w:rsidRPr="00974F08">
        <w:rPr>
          <w:rFonts w:ascii="Berlin Sans FB" w:hAnsi="Berlin Sans FB"/>
          <w:sz w:val="22"/>
          <w:szCs w:val="22"/>
        </w:rPr>
        <w:t>en 2017.</w:t>
      </w:r>
      <w:r w:rsidR="00343D41">
        <w:rPr>
          <w:rFonts w:ascii="Berlin Sans FB" w:hAnsi="Berlin Sans FB"/>
          <w:sz w:val="22"/>
          <w:szCs w:val="22"/>
        </w:rPr>
        <w:t xml:space="preserve"> Lors de cette dernière édition,</w:t>
      </w:r>
      <w:r w:rsidRPr="00974F08">
        <w:rPr>
          <w:rFonts w:ascii="Berlin Sans FB" w:hAnsi="Berlin Sans FB"/>
          <w:sz w:val="22"/>
          <w:szCs w:val="22"/>
        </w:rPr>
        <w:t xml:space="preserve"> 24 entreprises</w:t>
      </w:r>
      <w:r w:rsidR="00343D41">
        <w:rPr>
          <w:rFonts w:ascii="Berlin Sans FB" w:hAnsi="Berlin Sans FB"/>
          <w:sz w:val="22"/>
          <w:szCs w:val="22"/>
        </w:rPr>
        <w:t xml:space="preserve"> chiliennes</w:t>
      </w:r>
      <w:r w:rsidRPr="00974F08">
        <w:rPr>
          <w:rFonts w:ascii="Berlin Sans FB" w:hAnsi="Berlin Sans FB"/>
          <w:sz w:val="22"/>
          <w:szCs w:val="22"/>
        </w:rPr>
        <w:t xml:space="preserve"> y ont participé dont 10 de la région métropolitaine</w:t>
      </w:r>
      <w:r w:rsidR="00343D41">
        <w:rPr>
          <w:rFonts w:ascii="Berlin Sans FB" w:hAnsi="Berlin Sans FB"/>
          <w:sz w:val="22"/>
          <w:szCs w:val="22"/>
        </w:rPr>
        <w:t xml:space="preserve"> de Santiago</w:t>
      </w:r>
      <w:r w:rsidRPr="00974F08">
        <w:rPr>
          <w:rFonts w:ascii="Berlin Sans FB" w:hAnsi="Berlin Sans FB"/>
          <w:sz w:val="22"/>
          <w:szCs w:val="22"/>
        </w:rPr>
        <w:t>, 10 de Valparaiso et 4 de Biobío. L’objectif est de se renforcer sur le marché international et chercher les maisons d’édition qu</w:t>
      </w:r>
      <w:r w:rsidR="00343D41">
        <w:rPr>
          <w:rFonts w:ascii="Berlin Sans FB" w:hAnsi="Berlin Sans FB"/>
          <w:sz w:val="22"/>
          <w:szCs w:val="22"/>
        </w:rPr>
        <w:t>i</w:t>
      </w:r>
      <w:r w:rsidRPr="00974F08">
        <w:rPr>
          <w:rFonts w:ascii="Berlin Sans FB" w:hAnsi="Berlin Sans FB"/>
          <w:sz w:val="22"/>
          <w:szCs w:val="22"/>
        </w:rPr>
        <w:t xml:space="preserve"> distribuent et commercialisent les produits.</w:t>
      </w:r>
    </w:p>
    <w:p w:rsidR="00343D41" w:rsidRPr="00974F08" w:rsidRDefault="00343D41" w:rsidP="004A4943">
      <w:pPr>
        <w:jc w:val="both"/>
        <w:rPr>
          <w:rFonts w:ascii="Berlin Sans FB" w:hAnsi="Berlin Sans FB"/>
          <w:sz w:val="22"/>
          <w:szCs w:val="22"/>
        </w:rPr>
      </w:pPr>
    </w:p>
    <w:p w:rsidR="004A4943" w:rsidRDefault="004A4943" w:rsidP="004A4943">
      <w:pPr>
        <w:jc w:val="both"/>
        <w:rPr>
          <w:rFonts w:ascii="Berlin Sans FB" w:hAnsi="Berlin Sans FB"/>
          <w:sz w:val="22"/>
          <w:szCs w:val="22"/>
        </w:rPr>
      </w:pPr>
      <w:r w:rsidRPr="00974F08">
        <w:rPr>
          <w:rFonts w:ascii="Berlin Sans FB" w:hAnsi="Berlin Sans FB"/>
          <w:sz w:val="22"/>
          <w:szCs w:val="22"/>
        </w:rPr>
        <w:t>En 2016</w:t>
      </w:r>
      <w:r w:rsidR="00343D41">
        <w:rPr>
          <w:rFonts w:ascii="Berlin Sans FB" w:hAnsi="Berlin Sans FB"/>
          <w:sz w:val="22"/>
          <w:szCs w:val="22"/>
        </w:rPr>
        <w:t xml:space="preserve">, </w:t>
      </w:r>
      <w:r w:rsidRPr="00974F08">
        <w:rPr>
          <w:rFonts w:ascii="Berlin Sans FB" w:hAnsi="Berlin Sans FB"/>
          <w:sz w:val="22"/>
          <w:szCs w:val="22"/>
        </w:rPr>
        <w:t>l’industrie des jeux vidéo a engendré 12,3 M USD et a employé plus de 290 personnes dont 12,2 % étai</w:t>
      </w:r>
      <w:r w:rsidR="00343D41">
        <w:rPr>
          <w:rFonts w:ascii="Berlin Sans FB" w:hAnsi="Berlin Sans FB"/>
          <w:sz w:val="22"/>
          <w:szCs w:val="22"/>
        </w:rPr>
        <w:t>en</w:t>
      </w:r>
      <w:r w:rsidRPr="00974F08">
        <w:rPr>
          <w:rFonts w:ascii="Berlin Sans FB" w:hAnsi="Berlin Sans FB"/>
          <w:sz w:val="22"/>
          <w:szCs w:val="22"/>
        </w:rPr>
        <w:t xml:space="preserve">t des femmes. Plus de la moitié </w:t>
      </w:r>
      <w:r w:rsidR="00343D41">
        <w:rPr>
          <w:rFonts w:ascii="Berlin Sans FB" w:hAnsi="Berlin Sans FB"/>
          <w:sz w:val="22"/>
          <w:szCs w:val="22"/>
        </w:rPr>
        <w:t>de la production concerne le</w:t>
      </w:r>
      <w:r w:rsidRPr="00974F08">
        <w:rPr>
          <w:rFonts w:ascii="Berlin Sans FB" w:hAnsi="Berlin Sans FB"/>
          <w:sz w:val="22"/>
          <w:szCs w:val="22"/>
        </w:rPr>
        <w:t xml:space="preserve"> développe</w:t>
      </w:r>
      <w:r w:rsidR="00343D41">
        <w:rPr>
          <w:rFonts w:ascii="Berlin Sans FB" w:hAnsi="Berlin Sans FB"/>
          <w:sz w:val="22"/>
          <w:szCs w:val="22"/>
        </w:rPr>
        <w:t>ment</w:t>
      </w:r>
      <w:r w:rsidRPr="00974F08">
        <w:rPr>
          <w:rFonts w:ascii="Berlin Sans FB" w:hAnsi="Berlin Sans FB"/>
          <w:sz w:val="22"/>
          <w:szCs w:val="22"/>
        </w:rPr>
        <w:t xml:space="preserve"> de jeux pour télépho</w:t>
      </w:r>
      <w:r w:rsidR="00343D41">
        <w:rPr>
          <w:rFonts w:ascii="Berlin Sans FB" w:hAnsi="Berlin Sans FB"/>
          <w:sz w:val="22"/>
          <w:szCs w:val="22"/>
        </w:rPr>
        <w:t>nes portables (systèmes Androïd</w:t>
      </w:r>
      <w:r w:rsidRPr="00974F08">
        <w:rPr>
          <w:rFonts w:ascii="Berlin Sans FB" w:hAnsi="Berlin Sans FB"/>
          <w:sz w:val="22"/>
          <w:szCs w:val="22"/>
        </w:rPr>
        <w:t xml:space="preserve"> et IOS) et ordinateurs (Windows).</w:t>
      </w:r>
    </w:p>
    <w:p w:rsidR="00343D41" w:rsidRPr="00974F08" w:rsidRDefault="00343D41" w:rsidP="004A4943">
      <w:pPr>
        <w:jc w:val="both"/>
        <w:rPr>
          <w:rFonts w:ascii="Berlin Sans FB" w:hAnsi="Berlin Sans FB"/>
          <w:sz w:val="22"/>
          <w:szCs w:val="22"/>
        </w:rPr>
      </w:pPr>
      <w:bookmarkStart w:id="0" w:name="_GoBack"/>
      <w:bookmarkEnd w:id="0"/>
    </w:p>
    <w:p w:rsidR="004A4943" w:rsidRDefault="004A4943" w:rsidP="004A4943">
      <w:pPr>
        <w:jc w:val="both"/>
        <w:rPr>
          <w:rFonts w:ascii="Berlin Sans FB" w:hAnsi="Berlin Sans FB"/>
          <w:sz w:val="22"/>
          <w:szCs w:val="22"/>
        </w:rPr>
      </w:pPr>
      <w:r w:rsidRPr="00974F08">
        <w:rPr>
          <w:rFonts w:ascii="Berlin Sans FB" w:hAnsi="Berlin Sans FB"/>
          <w:sz w:val="22"/>
          <w:szCs w:val="22"/>
        </w:rPr>
        <w:t xml:space="preserve">Le marché chilien concernant ce secteur </w:t>
      </w:r>
      <w:r w:rsidR="00343D41">
        <w:rPr>
          <w:rFonts w:ascii="Berlin Sans FB" w:hAnsi="Berlin Sans FB"/>
          <w:sz w:val="22"/>
          <w:szCs w:val="22"/>
        </w:rPr>
        <w:t>étant</w:t>
      </w:r>
      <w:r w:rsidRPr="00974F08">
        <w:rPr>
          <w:rFonts w:ascii="Berlin Sans FB" w:hAnsi="Berlin Sans FB"/>
          <w:sz w:val="22"/>
          <w:szCs w:val="22"/>
        </w:rPr>
        <w:t xml:space="preserve"> très petit donc il faut chercher à s’étendre </w:t>
      </w:r>
      <w:r w:rsidR="00343D41">
        <w:rPr>
          <w:rFonts w:ascii="Berlin Sans FB" w:hAnsi="Berlin Sans FB"/>
          <w:sz w:val="22"/>
          <w:szCs w:val="22"/>
        </w:rPr>
        <w:t>au-delà des frontières</w:t>
      </w:r>
      <w:r w:rsidRPr="00974F08">
        <w:rPr>
          <w:rFonts w:ascii="Berlin Sans FB" w:hAnsi="Berlin Sans FB"/>
          <w:sz w:val="22"/>
          <w:szCs w:val="22"/>
        </w:rPr>
        <w:t>. L’avantage du Chili à ce niveau</w:t>
      </w:r>
      <w:r w:rsidR="00343D41">
        <w:rPr>
          <w:rFonts w:ascii="Berlin Sans FB" w:hAnsi="Berlin Sans FB"/>
          <w:sz w:val="22"/>
          <w:szCs w:val="22"/>
        </w:rPr>
        <w:t>-</w:t>
      </w:r>
      <w:r w:rsidRPr="00974F08">
        <w:rPr>
          <w:rFonts w:ascii="Berlin Sans FB" w:hAnsi="Berlin Sans FB"/>
          <w:sz w:val="22"/>
          <w:szCs w:val="22"/>
        </w:rPr>
        <w:t>là est son ouverture internationale.</w:t>
      </w:r>
      <w:r w:rsidR="00343D41">
        <w:rPr>
          <w:rFonts w:ascii="Berlin Sans FB" w:hAnsi="Berlin Sans FB"/>
          <w:sz w:val="22"/>
          <w:szCs w:val="22"/>
        </w:rPr>
        <w:t xml:space="preserve"> </w:t>
      </w:r>
      <w:r w:rsidRPr="00974F08">
        <w:rPr>
          <w:rFonts w:ascii="Berlin Sans FB" w:hAnsi="Berlin Sans FB"/>
          <w:sz w:val="22"/>
          <w:szCs w:val="22"/>
        </w:rPr>
        <w:t xml:space="preserve">La mission principale de ProChile </w:t>
      </w:r>
      <w:r w:rsidR="00343D41">
        <w:rPr>
          <w:rFonts w:ascii="Berlin Sans FB" w:hAnsi="Berlin Sans FB"/>
          <w:sz w:val="22"/>
          <w:szCs w:val="22"/>
        </w:rPr>
        <w:t xml:space="preserve">(Agence de Développement du Commerce extérieur) </w:t>
      </w:r>
      <w:r w:rsidRPr="00974F08">
        <w:rPr>
          <w:rFonts w:ascii="Berlin Sans FB" w:hAnsi="Berlin Sans FB"/>
          <w:sz w:val="22"/>
          <w:szCs w:val="22"/>
        </w:rPr>
        <w:t xml:space="preserve">est de stimuler l’entrée de produits locaux </w:t>
      </w:r>
      <w:r w:rsidR="00343D41">
        <w:rPr>
          <w:rFonts w:ascii="Berlin Sans FB" w:hAnsi="Berlin Sans FB"/>
          <w:sz w:val="22"/>
          <w:szCs w:val="22"/>
        </w:rPr>
        <w:t>sur</w:t>
      </w:r>
      <w:r w:rsidRPr="00974F08">
        <w:rPr>
          <w:rFonts w:ascii="Berlin Sans FB" w:hAnsi="Berlin Sans FB"/>
          <w:sz w:val="22"/>
          <w:szCs w:val="22"/>
        </w:rPr>
        <w:t xml:space="preserve"> </w:t>
      </w:r>
      <w:r w:rsidR="00343D41">
        <w:rPr>
          <w:rFonts w:ascii="Berlin Sans FB" w:hAnsi="Berlin Sans FB"/>
          <w:sz w:val="22"/>
          <w:szCs w:val="22"/>
        </w:rPr>
        <w:t>l</w:t>
      </w:r>
      <w:r w:rsidRPr="00974F08">
        <w:rPr>
          <w:rFonts w:ascii="Berlin Sans FB" w:hAnsi="Berlin Sans FB"/>
          <w:sz w:val="22"/>
          <w:szCs w:val="22"/>
        </w:rPr>
        <w:t xml:space="preserve">es marchés </w:t>
      </w:r>
      <w:r w:rsidR="00343D41">
        <w:rPr>
          <w:rFonts w:ascii="Berlin Sans FB" w:hAnsi="Berlin Sans FB"/>
          <w:sz w:val="22"/>
          <w:szCs w:val="22"/>
        </w:rPr>
        <w:t xml:space="preserve">extérieurs </w:t>
      </w:r>
      <w:r w:rsidRPr="00974F08">
        <w:rPr>
          <w:rFonts w:ascii="Berlin Sans FB" w:hAnsi="Berlin Sans FB"/>
          <w:sz w:val="22"/>
          <w:szCs w:val="22"/>
        </w:rPr>
        <w:t>via des plans sectoriels, des appels d’offre</w:t>
      </w:r>
      <w:r w:rsidR="00DE5EC9">
        <w:rPr>
          <w:rFonts w:ascii="Berlin Sans FB" w:hAnsi="Berlin Sans FB"/>
          <w:sz w:val="22"/>
          <w:szCs w:val="22"/>
        </w:rPr>
        <w:t>s</w:t>
      </w:r>
      <w:r w:rsidRPr="00974F08">
        <w:rPr>
          <w:rFonts w:ascii="Berlin Sans FB" w:hAnsi="Berlin Sans FB"/>
          <w:sz w:val="22"/>
          <w:szCs w:val="22"/>
        </w:rPr>
        <w:t xml:space="preserve"> et diverses participations aux foires.</w:t>
      </w:r>
    </w:p>
    <w:p w:rsidR="00DE5EC9" w:rsidRPr="00974F08" w:rsidRDefault="00DE5EC9" w:rsidP="004A4943">
      <w:pPr>
        <w:jc w:val="both"/>
        <w:rPr>
          <w:rFonts w:ascii="Berlin Sans FB" w:hAnsi="Berlin Sans FB"/>
          <w:sz w:val="22"/>
          <w:szCs w:val="22"/>
        </w:rPr>
      </w:pPr>
    </w:p>
    <w:p w:rsidR="004A4943" w:rsidRDefault="004A4943" w:rsidP="004A4943">
      <w:pPr>
        <w:jc w:val="both"/>
        <w:rPr>
          <w:rFonts w:ascii="Berlin Sans FB" w:hAnsi="Berlin Sans FB"/>
          <w:sz w:val="22"/>
          <w:szCs w:val="22"/>
        </w:rPr>
      </w:pPr>
      <w:r w:rsidRPr="00974F08">
        <w:rPr>
          <w:rFonts w:ascii="Berlin Sans FB" w:hAnsi="Berlin Sans FB"/>
          <w:sz w:val="22"/>
          <w:szCs w:val="22"/>
        </w:rPr>
        <w:t xml:space="preserve">En 2017, cette institution consacrera </w:t>
      </w:r>
      <w:r w:rsidR="00DE5EC9">
        <w:rPr>
          <w:rFonts w:ascii="Berlin Sans FB" w:hAnsi="Berlin Sans FB"/>
          <w:sz w:val="22"/>
          <w:szCs w:val="22"/>
        </w:rPr>
        <w:t xml:space="preserve">un budget de </w:t>
      </w:r>
      <w:r w:rsidRPr="00974F08">
        <w:rPr>
          <w:rFonts w:ascii="Berlin Sans FB" w:hAnsi="Berlin Sans FB"/>
          <w:sz w:val="22"/>
          <w:szCs w:val="22"/>
        </w:rPr>
        <w:t>190</w:t>
      </w:r>
      <w:r w:rsidR="00DE5EC9">
        <w:rPr>
          <w:rFonts w:ascii="Berlin Sans FB" w:hAnsi="Berlin Sans FB"/>
          <w:sz w:val="22"/>
          <w:szCs w:val="22"/>
        </w:rPr>
        <w:t>.</w:t>
      </w:r>
      <w:r w:rsidRPr="00974F08">
        <w:rPr>
          <w:rFonts w:ascii="Berlin Sans FB" w:hAnsi="Berlin Sans FB"/>
          <w:sz w:val="22"/>
          <w:szCs w:val="22"/>
        </w:rPr>
        <w:t>000 d’USD  à l’industrie des jeux vidéo ce qui est 373% de plus qu’en 2014.</w:t>
      </w:r>
    </w:p>
    <w:p w:rsidR="00DE5EC9" w:rsidRPr="00974F08" w:rsidRDefault="00DE5EC9" w:rsidP="004A4943">
      <w:pPr>
        <w:jc w:val="both"/>
        <w:rPr>
          <w:rFonts w:ascii="Berlin Sans FB" w:hAnsi="Berlin Sans FB"/>
          <w:sz w:val="22"/>
          <w:szCs w:val="22"/>
        </w:rPr>
      </w:pPr>
    </w:p>
    <w:p w:rsidR="004A4943" w:rsidRPr="00974F08" w:rsidRDefault="004A4943" w:rsidP="004A4943">
      <w:pPr>
        <w:jc w:val="both"/>
        <w:rPr>
          <w:rFonts w:ascii="Berlin Sans FB" w:hAnsi="Berlin Sans FB"/>
          <w:sz w:val="22"/>
          <w:szCs w:val="22"/>
        </w:rPr>
      </w:pPr>
      <w:r w:rsidRPr="00974F08">
        <w:rPr>
          <w:rFonts w:ascii="Berlin Sans FB" w:hAnsi="Berlin Sans FB"/>
          <w:sz w:val="22"/>
          <w:szCs w:val="22"/>
        </w:rPr>
        <w:t>En 2016 « Fallout Shelter »</w:t>
      </w:r>
      <w:r w:rsidR="00DE5EC9">
        <w:rPr>
          <w:rFonts w:ascii="Berlin Sans FB" w:hAnsi="Berlin Sans FB"/>
          <w:sz w:val="22"/>
          <w:szCs w:val="22"/>
        </w:rPr>
        <w:t>,</w:t>
      </w:r>
      <w:r w:rsidRPr="00974F08">
        <w:rPr>
          <w:rFonts w:ascii="Berlin Sans FB" w:hAnsi="Berlin Sans FB"/>
          <w:sz w:val="22"/>
          <w:szCs w:val="22"/>
        </w:rPr>
        <w:t xml:space="preserve"> développeur pour la société chilienne </w:t>
      </w:r>
      <w:r w:rsidRPr="00974F08">
        <w:rPr>
          <w:rFonts w:ascii="Berlin Sans FB" w:hAnsi="Berlin Sans FB"/>
          <w:i/>
          <w:sz w:val="22"/>
          <w:szCs w:val="22"/>
        </w:rPr>
        <w:t xml:space="preserve">Behaviour </w:t>
      </w:r>
      <w:r w:rsidR="00DE5EC9">
        <w:rPr>
          <w:rFonts w:ascii="Berlin Sans FB" w:hAnsi="Berlin Sans FB"/>
          <w:i/>
          <w:sz w:val="22"/>
          <w:szCs w:val="22"/>
        </w:rPr>
        <w:t>(</w:t>
      </w:r>
      <w:hyperlink r:id="rId10" w:history="1">
        <w:r w:rsidRPr="00974F08">
          <w:rPr>
            <w:rStyle w:val="Hyperlink"/>
            <w:rFonts w:ascii="Berlin Sans FB" w:hAnsi="Berlin Sans FB"/>
            <w:i/>
            <w:sz w:val="22"/>
            <w:szCs w:val="22"/>
          </w:rPr>
          <w:t>http://www.bhvr.com/</w:t>
        </w:r>
      </w:hyperlink>
      <w:r w:rsidR="00DE5EC9">
        <w:rPr>
          <w:rFonts w:ascii="Berlin Sans FB" w:hAnsi="Berlin Sans FB"/>
          <w:sz w:val="22"/>
          <w:szCs w:val="22"/>
        </w:rPr>
        <w:t xml:space="preserve">) </w:t>
      </w:r>
      <w:r w:rsidRPr="00974F08">
        <w:rPr>
          <w:rFonts w:ascii="Berlin Sans FB" w:hAnsi="Berlin Sans FB"/>
          <w:sz w:val="22"/>
          <w:szCs w:val="22"/>
        </w:rPr>
        <w:t xml:space="preserve">a gagné le prix du meilleur jeu </w:t>
      </w:r>
      <w:r w:rsidR="00DE5EC9">
        <w:rPr>
          <w:rFonts w:ascii="Berlin Sans FB" w:hAnsi="Berlin Sans FB"/>
          <w:sz w:val="22"/>
          <w:szCs w:val="22"/>
        </w:rPr>
        <w:t xml:space="preserve">pour </w:t>
      </w:r>
      <w:r w:rsidRPr="00974F08">
        <w:rPr>
          <w:rFonts w:ascii="Berlin Sans FB" w:hAnsi="Berlin Sans FB"/>
          <w:sz w:val="22"/>
          <w:szCs w:val="22"/>
        </w:rPr>
        <w:t>mobile.</w:t>
      </w:r>
    </w:p>
    <w:p w:rsidR="004A4943" w:rsidRPr="00DE5EC9" w:rsidRDefault="004A4943" w:rsidP="004A4943">
      <w:pPr>
        <w:jc w:val="both"/>
        <w:rPr>
          <w:rFonts w:ascii="Berlin Sans FB" w:hAnsi="Berlin Sans FB"/>
          <w:i/>
          <w:sz w:val="18"/>
          <w:szCs w:val="18"/>
        </w:rPr>
      </w:pPr>
      <w:r w:rsidRPr="00DE5EC9">
        <w:rPr>
          <w:rFonts w:ascii="Berlin Sans FB" w:hAnsi="Berlin Sans FB"/>
          <w:i/>
          <w:sz w:val="18"/>
          <w:szCs w:val="18"/>
        </w:rPr>
        <w:t>(Source : El Mercurio 25/02/2017)</w:t>
      </w:r>
    </w:p>
    <w:p w:rsidR="00DE5EC9" w:rsidRDefault="00DE5EC9" w:rsidP="004A4943">
      <w:pPr>
        <w:jc w:val="both"/>
        <w:rPr>
          <w:rFonts w:ascii="Berlin Sans FB" w:hAnsi="Berlin Sans FB"/>
          <w:i/>
          <w:sz w:val="22"/>
          <w:szCs w:val="22"/>
        </w:rPr>
      </w:pPr>
    </w:p>
    <w:p w:rsidR="00DE5EC9" w:rsidRDefault="00DE5EC9" w:rsidP="00DE5EC9">
      <w:pPr>
        <w:pStyle w:val="NormalWeb"/>
        <w:spacing w:before="0" w:beforeAutospacing="0" w:after="0" w:afterAutospacing="0"/>
        <w:jc w:val="both"/>
        <w:rPr>
          <w:rFonts w:ascii="Berlin Sans FB" w:hAnsi="Berlin Sans FB"/>
          <w:color w:val="auto"/>
          <w:sz w:val="22"/>
          <w:szCs w:val="22"/>
          <w:lang w:val="fr-BE"/>
        </w:rPr>
      </w:pPr>
    </w:p>
    <w:p w:rsidR="00DE5EC9" w:rsidRPr="00FE40D7" w:rsidRDefault="00DE5EC9" w:rsidP="00DE5EC9">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3G et 4G</w:t>
      </w:r>
    </w:p>
    <w:p w:rsidR="00DE5EC9" w:rsidRPr="006F405E" w:rsidRDefault="00DE5EC9" w:rsidP="00DE5EC9">
      <w:pPr>
        <w:pStyle w:val="NormalWeb"/>
        <w:spacing w:before="0" w:beforeAutospacing="0" w:after="0" w:afterAutospacing="0"/>
        <w:jc w:val="both"/>
        <w:rPr>
          <w:rFonts w:ascii="Berlin Sans FB" w:hAnsi="Berlin Sans FB"/>
          <w:color w:val="auto"/>
          <w:sz w:val="22"/>
          <w:szCs w:val="22"/>
          <w:lang w:val="fr-BE"/>
        </w:rPr>
      </w:pPr>
    </w:p>
    <w:p w:rsidR="004A4943" w:rsidRPr="00974F08" w:rsidRDefault="004A4943" w:rsidP="004A4943">
      <w:pPr>
        <w:jc w:val="both"/>
        <w:rPr>
          <w:rFonts w:ascii="Berlin Sans FB" w:hAnsi="Berlin Sans FB"/>
          <w:sz w:val="22"/>
          <w:szCs w:val="22"/>
        </w:rPr>
      </w:pPr>
      <w:r w:rsidRPr="00974F08">
        <w:rPr>
          <w:rFonts w:ascii="Berlin Sans FB" w:hAnsi="Berlin Sans FB"/>
          <w:sz w:val="22"/>
          <w:szCs w:val="22"/>
        </w:rPr>
        <w:t xml:space="preserve">Les accès à la 4G ont augmenté de 2,2 millions de connexions en 2015, ce qui représente une croissance annuelle de 307%. </w:t>
      </w:r>
      <w:r w:rsidR="00131E60">
        <w:rPr>
          <w:rFonts w:ascii="Berlin Sans FB" w:hAnsi="Berlin Sans FB"/>
          <w:sz w:val="22"/>
          <w:szCs w:val="22"/>
        </w:rPr>
        <w:t>E</w:t>
      </w:r>
      <w:r w:rsidR="00131E60" w:rsidRPr="00974F08">
        <w:rPr>
          <w:rFonts w:ascii="Berlin Sans FB" w:hAnsi="Berlin Sans FB"/>
          <w:sz w:val="22"/>
          <w:szCs w:val="22"/>
        </w:rPr>
        <w:t xml:space="preserve">n mars 2016, </w:t>
      </w:r>
      <w:r w:rsidR="00131E60">
        <w:rPr>
          <w:rFonts w:ascii="Berlin Sans FB" w:hAnsi="Berlin Sans FB"/>
          <w:sz w:val="22"/>
          <w:szCs w:val="22"/>
        </w:rPr>
        <w:t>l</w:t>
      </w:r>
      <w:r w:rsidRPr="00974F08">
        <w:rPr>
          <w:rFonts w:ascii="Berlin Sans FB" w:hAnsi="Berlin Sans FB"/>
          <w:sz w:val="22"/>
          <w:szCs w:val="22"/>
        </w:rPr>
        <w:t>a 4G compte 3</w:t>
      </w:r>
      <w:r w:rsidR="00131E60">
        <w:rPr>
          <w:rFonts w:ascii="Berlin Sans FB" w:hAnsi="Berlin Sans FB"/>
          <w:sz w:val="22"/>
          <w:szCs w:val="22"/>
        </w:rPr>
        <w:t>.</w:t>
      </w:r>
      <w:r w:rsidRPr="00974F08">
        <w:rPr>
          <w:rFonts w:ascii="Berlin Sans FB" w:hAnsi="Berlin Sans FB"/>
          <w:sz w:val="22"/>
          <w:szCs w:val="22"/>
        </w:rPr>
        <w:t>052</w:t>
      </w:r>
      <w:r w:rsidR="00131E60">
        <w:rPr>
          <w:rFonts w:ascii="Berlin Sans FB" w:hAnsi="Berlin Sans FB"/>
          <w:sz w:val="22"/>
          <w:szCs w:val="22"/>
        </w:rPr>
        <w:t>.</w:t>
      </w:r>
      <w:r w:rsidRPr="00974F08">
        <w:rPr>
          <w:rFonts w:ascii="Berlin Sans FB" w:hAnsi="Berlin Sans FB"/>
          <w:sz w:val="22"/>
          <w:szCs w:val="22"/>
        </w:rPr>
        <w:t>600 connexions, ce qui correspond à un taux de pénétration de 16,82%. La 4G existe au Chili depuis le mois de décembre 2013, sa progression est très soutenue et les prévisions confirment la tendance sur les deux prochaines années. La 3G devient de ce fait de plus en plus obsolète</w:t>
      </w:r>
      <w:r w:rsidR="00131E60">
        <w:rPr>
          <w:rFonts w:ascii="Berlin Sans FB" w:hAnsi="Berlin Sans FB"/>
          <w:sz w:val="22"/>
          <w:szCs w:val="22"/>
        </w:rPr>
        <w:t xml:space="preserve"> et</w:t>
      </w:r>
      <w:r w:rsidRPr="00974F08">
        <w:rPr>
          <w:rFonts w:ascii="Berlin Sans FB" w:hAnsi="Berlin Sans FB"/>
          <w:sz w:val="22"/>
          <w:szCs w:val="22"/>
        </w:rPr>
        <w:t xml:space="preserve"> se fait remplacer par la 4G.</w:t>
      </w:r>
    </w:p>
    <w:p w:rsidR="004A4943" w:rsidRPr="00131E60" w:rsidRDefault="004A4943" w:rsidP="004A4943">
      <w:pPr>
        <w:jc w:val="both"/>
        <w:rPr>
          <w:rFonts w:ascii="Berlin Sans FB" w:hAnsi="Berlin Sans FB"/>
          <w:i/>
          <w:sz w:val="18"/>
          <w:szCs w:val="18"/>
        </w:rPr>
      </w:pPr>
      <w:r w:rsidRPr="00131E60">
        <w:rPr>
          <w:rFonts w:ascii="Berlin Sans FB" w:hAnsi="Berlin Sans FB"/>
          <w:i/>
          <w:sz w:val="18"/>
          <w:szCs w:val="18"/>
        </w:rPr>
        <w:t>(Source : Le secteur des télécommunications au Chili, fiche marché BUSINESS France 2016)</w:t>
      </w:r>
    </w:p>
    <w:p w:rsidR="00131E60" w:rsidRDefault="00131E60" w:rsidP="00131E60">
      <w:pPr>
        <w:pStyle w:val="NormalWeb"/>
        <w:spacing w:before="0" w:beforeAutospacing="0" w:after="0" w:afterAutospacing="0"/>
        <w:jc w:val="both"/>
        <w:rPr>
          <w:rFonts w:ascii="Berlin Sans FB" w:hAnsi="Berlin Sans FB"/>
          <w:color w:val="auto"/>
          <w:sz w:val="22"/>
          <w:szCs w:val="22"/>
          <w:lang w:val="fr-BE"/>
        </w:rPr>
      </w:pPr>
    </w:p>
    <w:p w:rsidR="00131E60" w:rsidRDefault="00131E60" w:rsidP="00131E60">
      <w:pPr>
        <w:pStyle w:val="NormalWeb"/>
        <w:spacing w:before="0" w:beforeAutospacing="0" w:after="0" w:afterAutospacing="0"/>
        <w:jc w:val="both"/>
        <w:rPr>
          <w:rFonts w:ascii="Berlin Sans FB" w:hAnsi="Berlin Sans FB"/>
          <w:color w:val="auto"/>
          <w:sz w:val="22"/>
          <w:szCs w:val="22"/>
          <w:lang w:val="fr-BE"/>
        </w:rPr>
      </w:pPr>
    </w:p>
    <w:p w:rsidR="00131E60" w:rsidRPr="00FE40D7" w:rsidRDefault="00131E60" w:rsidP="00131E60">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5G</w:t>
      </w:r>
    </w:p>
    <w:p w:rsidR="00131E60" w:rsidRPr="006F405E" w:rsidRDefault="00131E60" w:rsidP="00131E60">
      <w:pPr>
        <w:pStyle w:val="NormalWeb"/>
        <w:spacing w:before="0" w:beforeAutospacing="0" w:after="0" w:afterAutospacing="0"/>
        <w:jc w:val="both"/>
        <w:rPr>
          <w:rFonts w:ascii="Berlin Sans FB" w:hAnsi="Berlin Sans FB"/>
          <w:color w:val="auto"/>
          <w:sz w:val="22"/>
          <w:szCs w:val="22"/>
          <w:lang w:val="fr-BE"/>
        </w:rPr>
      </w:pPr>
    </w:p>
    <w:p w:rsidR="004A4943" w:rsidRPr="00974F08" w:rsidRDefault="004A4943" w:rsidP="004A4943">
      <w:pPr>
        <w:jc w:val="both"/>
        <w:rPr>
          <w:rFonts w:ascii="Berlin Sans FB" w:hAnsi="Berlin Sans FB"/>
          <w:sz w:val="22"/>
          <w:szCs w:val="22"/>
        </w:rPr>
      </w:pPr>
      <w:r w:rsidRPr="00974F08">
        <w:rPr>
          <w:rFonts w:ascii="Berlin Sans FB" w:hAnsi="Berlin Sans FB"/>
          <w:sz w:val="22"/>
          <w:szCs w:val="22"/>
        </w:rPr>
        <w:t xml:space="preserve">Durant le </w:t>
      </w:r>
      <w:r w:rsidRPr="00974F08">
        <w:rPr>
          <w:rFonts w:ascii="Berlin Sans FB" w:hAnsi="Berlin Sans FB"/>
          <w:i/>
          <w:sz w:val="22"/>
          <w:szCs w:val="22"/>
        </w:rPr>
        <w:t>Mobile World Congress</w:t>
      </w:r>
      <w:r w:rsidRPr="00974F08">
        <w:rPr>
          <w:rFonts w:ascii="Berlin Sans FB" w:hAnsi="Berlin Sans FB"/>
          <w:sz w:val="22"/>
          <w:szCs w:val="22"/>
        </w:rPr>
        <w:t xml:space="preserve"> qui a eu lieu à Barcelone, la société Movistar en a profité pour révéler une bonne partie de ses projets en matière de réseaux et croissance. La 5G fait partie des projets, devrait être prêt</w:t>
      </w:r>
      <w:r w:rsidR="002A3418">
        <w:rPr>
          <w:rFonts w:ascii="Berlin Sans FB" w:hAnsi="Berlin Sans FB"/>
          <w:sz w:val="22"/>
          <w:szCs w:val="22"/>
        </w:rPr>
        <w:t>e</w:t>
      </w:r>
      <w:r w:rsidRPr="00974F08">
        <w:rPr>
          <w:rFonts w:ascii="Berlin Sans FB" w:hAnsi="Berlin Sans FB"/>
          <w:sz w:val="22"/>
          <w:szCs w:val="22"/>
        </w:rPr>
        <w:t xml:space="preserve"> d’ici 2020. 3 millions de clients ont une connexion 4G et la compagnie espère en attirer 1 million de plus.</w:t>
      </w:r>
    </w:p>
    <w:p w:rsidR="004A4943" w:rsidRPr="00252C42" w:rsidRDefault="004A4943" w:rsidP="004A4943">
      <w:pPr>
        <w:jc w:val="both"/>
        <w:rPr>
          <w:rFonts w:ascii="Berlin Sans FB" w:hAnsi="Berlin Sans FB"/>
          <w:i/>
          <w:sz w:val="18"/>
          <w:szCs w:val="18"/>
        </w:rPr>
      </w:pPr>
      <w:r w:rsidRPr="00252C42">
        <w:rPr>
          <w:rFonts w:ascii="Berlin Sans FB" w:hAnsi="Berlin Sans FB"/>
          <w:i/>
          <w:sz w:val="18"/>
          <w:szCs w:val="18"/>
        </w:rPr>
        <w:t>(Source : Diario Financiero 01/03/2017)</w:t>
      </w:r>
    </w:p>
    <w:p w:rsidR="00252C42" w:rsidRDefault="00252C42" w:rsidP="00252C42">
      <w:pPr>
        <w:pStyle w:val="NormalWeb"/>
        <w:spacing w:before="0" w:beforeAutospacing="0" w:after="0" w:afterAutospacing="0"/>
        <w:jc w:val="both"/>
        <w:rPr>
          <w:rFonts w:ascii="Berlin Sans FB" w:hAnsi="Berlin Sans FB"/>
          <w:color w:val="auto"/>
          <w:sz w:val="22"/>
          <w:szCs w:val="22"/>
          <w:lang w:val="fr-BE"/>
        </w:rPr>
      </w:pPr>
    </w:p>
    <w:p w:rsidR="00252C42" w:rsidRDefault="00252C42" w:rsidP="00252C42">
      <w:pPr>
        <w:pStyle w:val="NormalWeb"/>
        <w:spacing w:before="0" w:beforeAutospacing="0" w:after="0" w:afterAutospacing="0"/>
        <w:jc w:val="both"/>
        <w:rPr>
          <w:rFonts w:ascii="Berlin Sans FB" w:hAnsi="Berlin Sans FB"/>
          <w:color w:val="auto"/>
          <w:sz w:val="22"/>
          <w:szCs w:val="22"/>
          <w:lang w:val="fr-BE"/>
        </w:rPr>
      </w:pPr>
    </w:p>
    <w:p w:rsidR="00252C42" w:rsidRPr="00FE40D7" w:rsidRDefault="00252C42" w:rsidP="00252C42">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Fibre optique</w:t>
      </w:r>
    </w:p>
    <w:p w:rsidR="00252C42" w:rsidRPr="006F405E" w:rsidRDefault="00252C42" w:rsidP="00252C42">
      <w:pPr>
        <w:pStyle w:val="NormalWeb"/>
        <w:spacing w:before="0" w:beforeAutospacing="0" w:after="0" w:afterAutospacing="0"/>
        <w:jc w:val="both"/>
        <w:rPr>
          <w:rFonts w:ascii="Berlin Sans FB" w:hAnsi="Berlin Sans FB"/>
          <w:color w:val="auto"/>
          <w:sz w:val="22"/>
          <w:szCs w:val="22"/>
          <w:lang w:val="fr-BE"/>
        </w:rPr>
      </w:pPr>
    </w:p>
    <w:p w:rsidR="004A4943" w:rsidRDefault="004A4943" w:rsidP="004A4943">
      <w:pPr>
        <w:jc w:val="both"/>
        <w:rPr>
          <w:rFonts w:ascii="Berlin Sans FB" w:hAnsi="Berlin Sans FB"/>
          <w:sz w:val="22"/>
          <w:szCs w:val="22"/>
        </w:rPr>
      </w:pPr>
      <w:r w:rsidRPr="00974F08">
        <w:rPr>
          <w:rFonts w:ascii="Berlin Sans FB" w:hAnsi="Berlin Sans FB"/>
          <w:sz w:val="22"/>
          <w:szCs w:val="22"/>
        </w:rPr>
        <w:t>Pr</w:t>
      </w:r>
      <w:r w:rsidR="00252C42">
        <w:rPr>
          <w:rFonts w:ascii="Berlin Sans FB" w:hAnsi="Berlin Sans FB"/>
          <w:sz w:val="22"/>
          <w:szCs w:val="22"/>
        </w:rPr>
        <w:t>è</w:t>
      </w:r>
      <w:r w:rsidRPr="00974F08">
        <w:rPr>
          <w:rFonts w:ascii="Berlin Sans FB" w:hAnsi="Berlin Sans FB"/>
          <w:sz w:val="22"/>
          <w:szCs w:val="22"/>
        </w:rPr>
        <w:t>s de 100</w:t>
      </w:r>
      <w:r w:rsidR="00252C42">
        <w:rPr>
          <w:rFonts w:ascii="Berlin Sans FB" w:hAnsi="Berlin Sans FB"/>
          <w:sz w:val="22"/>
          <w:szCs w:val="22"/>
        </w:rPr>
        <w:t>.</w:t>
      </w:r>
      <w:r w:rsidRPr="00974F08">
        <w:rPr>
          <w:rFonts w:ascii="Berlin Sans FB" w:hAnsi="Berlin Sans FB"/>
          <w:sz w:val="22"/>
          <w:szCs w:val="22"/>
        </w:rPr>
        <w:t>000 clients se dirigeront vers la fibre optique. Il y a déjà 1,1 million d’abonnés.</w:t>
      </w:r>
    </w:p>
    <w:p w:rsidR="00252C42" w:rsidRPr="00974F08" w:rsidRDefault="00252C42" w:rsidP="004A4943">
      <w:pPr>
        <w:jc w:val="both"/>
        <w:rPr>
          <w:rFonts w:ascii="Berlin Sans FB" w:hAnsi="Berlin Sans FB"/>
          <w:sz w:val="22"/>
          <w:szCs w:val="22"/>
        </w:rPr>
      </w:pPr>
    </w:p>
    <w:p w:rsidR="004A4943" w:rsidRDefault="004A4943" w:rsidP="004A4943">
      <w:pPr>
        <w:jc w:val="both"/>
        <w:rPr>
          <w:rFonts w:ascii="Berlin Sans FB" w:hAnsi="Berlin Sans FB"/>
          <w:sz w:val="22"/>
          <w:szCs w:val="22"/>
        </w:rPr>
      </w:pPr>
      <w:r w:rsidRPr="00974F08">
        <w:rPr>
          <w:rFonts w:ascii="Berlin Sans FB" w:hAnsi="Berlin Sans FB"/>
          <w:sz w:val="22"/>
          <w:szCs w:val="22"/>
        </w:rPr>
        <w:t xml:space="preserve">Lors du </w:t>
      </w:r>
      <w:r w:rsidRPr="00974F08">
        <w:rPr>
          <w:rFonts w:ascii="Berlin Sans FB" w:hAnsi="Berlin Sans FB"/>
          <w:i/>
          <w:sz w:val="22"/>
          <w:szCs w:val="22"/>
        </w:rPr>
        <w:t xml:space="preserve">Mobile World Congress </w:t>
      </w:r>
      <w:r w:rsidRPr="00974F08">
        <w:rPr>
          <w:rFonts w:ascii="Berlin Sans FB" w:hAnsi="Berlin Sans FB"/>
          <w:sz w:val="22"/>
          <w:szCs w:val="22"/>
        </w:rPr>
        <w:t>qui a eu lieu à Barcelone, Movistar</w:t>
      </w:r>
      <w:r w:rsidR="00252C42">
        <w:rPr>
          <w:rFonts w:ascii="Berlin Sans FB" w:hAnsi="Berlin Sans FB"/>
          <w:sz w:val="22"/>
          <w:szCs w:val="22"/>
        </w:rPr>
        <w:t xml:space="preserve"> </w:t>
      </w:r>
      <w:r w:rsidRPr="00974F08">
        <w:rPr>
          <w:rFonts w:ascii="Berlin Sans FB" w:hAnsi="Berlin Sans FB"/>
          <w:sz w:val="22"/>
          <w:szCs w:val="22"/>
        </w:rPr>
        <w:t>a lancé son application Studio +, une plateforme de séries premium (séries de 10 minutes).</w:t>
      </w:r>
    </w:p>
    <w:p w:rsidR="00252C42" w:rsidRPr="00974F08" w:rsidRDefault="00252C42" w:rsidP="004A4943">
      <w:pPr>
        <w:jc w:val="both"/>
        <w:rPr>
          <w:rFonts w:ascii="Berlin Sans FB" w:hAnsi="Berlin Sans FB"/>
          <w:sz w:val="22"/>
          <w:szCs w:val="22"/>
        </w:rPr>
      </w:pPr>
    </w:p>
    <w:p w:rsidR="004A4943" w:rsidRPr="00974F08" w:rsidRDefault="004A4943" w:rsidP="004A4943">
      <w:pPr>
        <w:jc w:val="both"/>
        <w:rPr>
          <w:rFonts w:ascii="Berlin Sans FB" w:hAnsi="Berlin Sans FB"/>
          <w:sz w:val="22"/>
          <w:szCs w:val="22"/>
        </w:rPr>
      </w:pPr>
      <w:r w:rsidRPr="00974F08">
        <w:rPr>
          <w:rFonts w:ascii="Berlin Sans FB" w:hAnsi="Berlin Sans FB"/>
          <w:sz w:val="22"/>
          <w:szCs w:val="22"/>
        </w:rPr>
        <w:t>La</w:t>
      </w:r>
      <w:r w:rsidRPr="00974F08">
        <w:rPr>
          <w:rFonts w:ascii="Berlin Sans FB" w:hAnsi="Berlin Sans FB"/>
          <w:i/>
          <w:sz w:val="22"/>
          <w:szCs w:val="22"/>
        </w:rPr>
        <w:t xml:space="preserve"> Cuarta Plataforma</w:t>
      </w:r>
      <w:r w:rsidR="00252C42">
        <w:rPr>
          <w:rFonts w:ascii="Berlin Sans FB" w:hAnsi="Berlin Sans FB"/>
          <w:sz w:val="22"/>
          <w:szCs w:val="22"/>
        </w:rPr>
        <w:t xml:space="preserve"> </w:t>
      </w:r>
      <w:r w:rsidRPr="00974F08">
        <w:rPr>
          <w:rFonts w:ascii="Berlin Sans FB" w:hAnsi="Berlin Sans FB"/>
          <w:sz w:val="22"/>
          <w:szCs w:val="22"/>
        </w:rPr>
        <w:t>est un service crée par l’opérateur en collaboration avec Microsoft</w:t>
      </w:r>
      <w:r w:rsidR="001B7D17">
        <w:rPr>
          <w:rFonts w:ascii="Berlin Sans FB" w:hAnsi="Berlin Sans FB"/>
          <w:sz w:val="22"/>
          <w:szCs w:val="22"/>
        </w:rPr>
        <w:t>. L</w:t>
      </w:r>
      <w:r w:rsidRPr="00974F08">
        <w:rPr>
          <w:rFonts w:ascii="Berlin Sans FB" w:hAnsi="Berlin Sans FB"/>
          <w:sz w:val="22"/>
          <w:szCs w:val="22"/>
        </w:rPr>
        <w:t>es clients ont le contrôle des informations qu’ils produisent via les réseaux de la compagnie.</w:t>
      </w:r>
      <w:r w:rsidR="001B7D17">
        <w:rPr>
          <w:rFonts w:ascii="Berlin Sans FB" w:hAnsi="Berlin Sans FB"/>
          <w:sz w:val="22"/>
          <w:szCs w:val="22"/>
        </w:rPr>
        <w:t xml:space="preserve"> </w:t>
      </w:r>
      <w:r w:rsidRPr="00974F08">
        <w:rPr>
          <w:rFonts w:ascii="Berlin Sans FB" w:hAnsi="Berlin Sans FB"/>
          <w:sz w:val="22"/>
          <w:szCs w:val="22"/>
        </w:rPr>
        <w:t xml:space="preserve">Le Chili est un des premiers pays où ce service </w:t>
      </w:r>
      <w:r w:rsidR="001B7D17">
        <w:rPr>
          <w:rFonts w:ascii="Berlin Sans FB" w:hAnsi="Berlin Sans FB"/>
          <w:sz w:val="22"/>
          <w:szCs w:val="22"/>
        </w:rPr>
        <w:t>devrait voir</w:t>
      </w:r>
      <w:r w:rsidRPr="00974F08">
        <w:rPr>
          <w:rFonts w:ascii="Berlin Sans FB" w:hAnsi="Berlin Sans FB"/>
          <w:sz w:val="22"/>
          <w:szCs w:val="22"/>
        </w:rPr>
        <w:t xml:space="preserve"> le jour. Le Chili a les équipements les technologies</w:t>
      </w:r>
      <w:r w:rsidR="001B7D17">
        <w:rPr>
          <w:rFonts w:ascii="Berlin Sans FB" w:hAnsi="Berlin Sans FB"/>
          <w:sz w:val="22"/>
          <w:szCs w:val="22"/>
        </w:rPr>
        <w:t xml:space="preserve"> et les</w:t>
      </w:r>
      <w:r w:rsidRPr="00974F08">
        <w:rPr>
          <w:rFonts w:ascii="Berlin Sans FB" w:hAnsi="Berlin Sans FB"/>
          <w:sz w:val="22"/>
          <w:szCs w:val="22"/>
        </w:rPr>
        <w:t xml:space="preserve"> systèmes nécessaires.</w:t>
      </w:r>
    </w:p>
    <w:p w:rsidR="004A4943" w:rsidRPr="001B7D17" w:rsidRDefault="004A4943" w:rsidP="004A4943">
      <w:pPr>
        <w:jc w:val="both"/>
        <w:rPr>
          <w:rFonts w:ascii="Berlin Sans FB" w:hAnsi="Berlin Sans FB"/>
          <w:i/>
          <w:sz w:val="18"/>
          <w:szCs w:val="18"/>
        </w:rPr>
      </w:pPr>
      <w:r w:rsidRPr="001B7D17">
        <w:rPr>
          <w:rFonts w:ascii="Berlin Sans FB" w:hAnsi="Berlin Sans FB"/>
          <w:i/>
          <w:sz w:val="18"/>
          <w:szCs w:val="18"/>
        </w:rPr>
        <w:t>(Source : Diario Financiero 01/03/2017)</w:t>
      </w:r>
    </w:p>
    <w:p w:rsidR="001B7D17" w:rsidRDefault="001B7D17" w:rsidP="001B7D17">
      <w:pPr>
        <w:pStyle w:val="NormalWeb"/>
        <w:spacing w:before="0" w:beforeAutospacing="0" w:after="0" w:afterAutospacing="0"/>
        <w:jc w:val="both"/>
        <w:rPr>
          <w:rFonts w:ascii="Berlin Sans FB" w:hAnsi="Berlin Sans FB"/>
          <w:color w:val="auto"/>
          <w:sz w:val="22"/>
          <w:szCs w:val="22"/>
          <w:lang w:val="fr-BE"/>
        </w:rPr>
      </w:pPr>
    </w:p>
    <w:p w:rsidR="001B7D17" w:rsidRDefault="001B7D17" w:rsidP="001B7D17">
      <w:pPr>
        <w:pStyle w:val="NormalWeb"/>
        <w:spacing w:before="0" w:beforeAutospacing="0" w:after="0" w:afterAutospacing="0"/>
        <w:jc w:val="both"/>
        <w:rPr>
          <w:rFonts w:ascii="Berlin Sans FB" w:hAnsi="Berlin Sans FB"/>
          <w:color w:val="auto"/>
          <w:sz w:val="22"/>
          <w:szCs w:val="22"/>
          <w:lang w:val="fr-BE"/>
        </w:rPr>
      </w:pPr>
    </w:p>
    <w:p w:rsidR="001B7D17" w:rsidRPr="00FE40D7" w:rsidRDefault="00286B56" w:rsidP="001B7D17">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Industrie intelligente</w:t>
      </w:r>
    </w:p>
    <w:p w:rsidR="001B7D17" w:rsidRPr="006F405E" w:rsidRDefault="001B7D17" w:rsidP="001B7D17">
      <w:pPr>
        <w:pStyle w:val="NormalWeb"/>
        <w:spacing w:before="0" w:beforeAutospacing="0" w:after="0" w:afterAutospacing="0"/>
        <w:jc w:val="both"/>
        <w:rPr>
          <w:rFonts w:ascii="Berlin Sans FB" w:hAnsi="Berlin Sans FB"/>
          <w:color w:val="auto"/>
          <w:sz w:val="22"/>
          <w:szCs w:val="22"/>
          <w:lang w:val="fr-BE"/>
        </w:rPr>
      </w:pPr>
    </w:p>
    <w:p w:rsidR="004A4943" w:rsidRDefault="004A4943" w:rsidP="004A4943">
      <w:pPr>
        <w:jc w:val="both"/>
        <w:rPr>
          <w:rFonts w:ascii="Berlin Sans FB" w:hAnsi="Berlin Sans FB"/>
          <w:sz w:val="22"/>
          <w:szCs w:val="22"/>
        </w:rPr>
      </w:pPr>
      <w:r w:rsidRPr="00974F08">
        <w:rPr>
          <w:rFonts w:ascii="Berlin Sans FB" w:hAnsi="Berlin Sans FB"/>
          <w:sz w:val="22"/>
          <w:szCs w:val="22"/>
        </w:rPr>
        <w:t>36 projets financés par le public et le privé ont choisi le Fonds d’investissement stratégique (FIS) cré</w:t>
      </w:r>
      <w:r w:rsidR="00A8135B">
        <w:rPr>
          <w:rFonts w:ascii="Berlin Sans FB" w:hAnsi="Berlin Sans FB"/>
          <w:sz w:val="22"/>
          <w:szCs w:val="22"/>
        </w:rPr>
        <w:t>é</w:t>
      </w:r>
      <w:r w:rsidRPr="00974F08">
        <w:rPr>
          <w:rFonts w:ascii="Berlin Sans FB" w:hAnsi="Berlin Sans FB"/>
          <w:sz w:val="22"/>
          <w:szCs w:val="22"/>
        </w:rPr>
        <w:t xml:space="preserve"> en 2015 dans le cadre de l’Agenda de productivité, innovation et croissance du Ministère de l’</w:t>
      </w:r>
      <w:r w:rsidR="00A8135B">
        <w:rPr>
          <w:rFonts w:ascii="Berlin Sans FB" w:hAnsi="Berlin Sans FB"/>
          <w:sz w:val="22"/>
          <w:szCs w:val="22"/>
        </w:rPr>
        <w:t>E</w:t>
      </w:r>
      <w:r w:rsidRPr="00974F08">
        <w:rPr>
          <w:rFonts w:ascii="Berlin Sans FB" w:hAnsi="Berlin Sans FB"/>
          <w:sz w:val="22"/>
          <w:szCs w:val="22"/>
        </w:rPr>
        <w:t>conomie.  Le FIS est le principal investisseur de projets dans six secteurs stratégiques définis par le gouvernement</w:t>
      </w:r>
      <w:r w:rsidR="00A8135B">
        <w:rPr>
          <w:rFonts w:ascii="Berlin Sans FB" w:hAnsi="Berlin Sans FB"/>
          <w:sz w:val="22"/>
          <w:szCs w:val="22"/>
        </w:rPr>
        <w:t>. L’</w:t>
      </w:r>
      <w:r w:rsidRPr="00974F08">
        <w:rPr>
          <w:rFonts w:ascii="Berlin Sans FB" w:hAnsi="Berlin Sans FB"/>
          <w:sz w:val="22"/>
          <w:szCs w:val="22"/>
        </w:rPr>
        <w:t>’industrie intelligente en fait partie.</w:t>
      </w:r>
    </w:p>
    <w:p w:rsidR="00A8135B" w:rsidRPr="00974F08" w:rsidRDefault="00A8135B" w:rsidP="004A4943">
      <w:pPr>
        <w:jc w:val="both"/>
        <w:rPr>
          <w:rFonts w:ascii="Berlin Sans FB" w:hAnsi="Berlin Sans FB"/>
          <w:sz w:val="22"/>
          <w:szCs w:val="22"/>
        </w:rPr>
      </w:pPr>
    </w:p>
    <w:p w:rsidR="004A4943" w:rsidRDefault="004A4943" w:rsidP="004A4943">
      <w:pPr>
        <w:jc w:val="both"/>
        <w:rPr>
          <w:rFonts w:ascii="Berlin Sans FB" w:hAnsi="Berlin Sans FB"/>
          <w:sz w:val="22"/>
          <w:szCs w:val="22"/>
        </w:rPr>
      </w:pPr>
      <w:r w:rsidRPr="00974F08">
        <w:rPr>
          <w:rFonts w:ascii="Berlin Sans FB" w:hAnsi="Berlin Sans FB"/>
          <w:sz w:val="22"/>
          <w:szCs w:val="22"/>
        </w:rPr>
        <w:t xml:space="preserve">Le programme stratégique concernant l’industrie intelligente a pour objectif d’atteindre </w:t>
      </w:r>
      <w:r w:rsidR="00A8135B">
        <w:rPr>
          <w:rFonts w:ascii="Berlin Sans FB" w:hAnsi="Berlin Sans FB"/>
          <w:sz w:val="22"/>
          <w:szCs w:val="22"/>
        </w:rPr>
        <w:t xml:space="preserve">d’ici 2025 </w:t>
      </w:r>
      <w:r w:rsidRPr="00974F08">
        <w:rPr>
          <w:rFonts w:ascii="Berlin Sans FB" w:hAnsi="Berlin Sans FB"/>
          <w:sz w:val="22"/>
          <w:szCs w:val="22"/>
        </w:rPr>
        <w:t>une vitesse moyenne à haut débit de 100 Mbs et de développer des applications sectorielles, comme le smart mining, smart agro, smart cities et e-health.</w:t>
      </w:r>
    </w:p>
    <w:p w:rsidR="00A8135B" w:rsidRPr="00974F08" w:rsidRDefault="00A8135B" w:rsidP="004A4943">
      <w:pPr>
        <w:jc w:val="both"/>
        <w:rPr>
          <w:rFonts w:ascii="Berlin Sans FB" w:hAnsi="Berlin Sans FB"/>
          <w:sz w:val="22"/>
          <w:szCs w:val="22"/>
        </w:rPr>
      </w:pPr>
    </w:p>
    <w:p w:rsidR="00A8135B" w:rsidRDefault="004A4943" w:rsidP="004A4943">
      <w:pPr>
        <w:jc w:val="both"/>
        <w:rPr>
          <w:rFonts w:ascii="Berlin Sans FB" w:hAnsi="Berlin Sans FB"/>
          <w:sz w:val="22"/>
          <w:szCs w:val="22"/>
        </w:rPr>
      </w:pPr>
      <w:r w:rsidRPr="00974F08">
        <w:rPr>
          <w:rFonts w:ascii="Berlin Sans FB" w:hAnsi="Berlin Sans FB"/>
          <w:sz w:val="22"/>
          <w:szCs w:val="22"/>
        </w:rPr>
        <w:t xml:space="preserve">2015-2018 </w:t>
      </w:r>
    </w:p>
    <w:p w:rsidR="004A4943" w:rsidRPr="00974F08" w:rsidRDefault="00A8135B" w:rsidP="004A4943">
      <w:pPr>
        <w:jc w:val="both"/>
        <w:rPr>
          <w:rFonts w:ascii="Berlin Sans FB" w:hAnsi="Berlin Sans FB"/>
          <w:sz w:val="22"/>
          <w:szCs w:val="22"/>
        </w:rPr>
      </w:pPr>
      <w:r w:rsidRPr="00974F08">
        <w:rPr>
          <w:rFonts w:ascii="Berlin Sans FB" w:hAnsi="Berlin Sans FB"/>
          <w:sz w:val="22"/>
          <w:szCs w:val="22"/>
        </w:rPr>
        <w:t>En million</w:t>
      </w:r>
      <w:r w:rsidR="00B63DB3">
        <w:rPr>
          <w:rFonts w:ascii="Berlin Sans FB" w:hAnsi="Berlin Sans FB"/>
          <w:sz w:val="22"/>
          <w:szCs w:val="22"/>
        </w:rPr>
        <w:t>s</w:t>
      </w:r>
      <w:r w:rsidRPr="00974F08">
        <w:rPr>
          <w:rFonts w:ascii="Berlin Sans FB" w:hAnsi="Berlin Sans FB"/>
          <w:sz w:val="22"/>
          <w:szCs w:val="22"/>
        </w:rPr>
        <w:t xml:space="preserve"> de pesos</w:t>
      </w:r>
    </w:p>
    <w:tbl>
      <w:tblPr>
        <w:tblStyle w:val="TableGrid"/>
        <w:tblW w:w="0" w:type="auto"/>
        <w:tblLook w:val="04A0" w:firstRow="1" w:lastRow="0" w:firstColumn="1" w:lastColumn="0" w:noHBand="0" w:noVBand="1"/>
      </w:tblPr>
      <w:tblGrid>
        <w:gridCol w:w="2244"/>
        <w:gridCol w:w="2684"/>
        <w:gridCol w:w="2126"/>
        <w:gridCol w:w="1924"/>
      </w:tblGrid>
      <w:tr w:rsidR="004A4943" w:rsidRPr="00974F08" w:rsidTr="0023242E">
        <w:tc>
          <w:tcPr>
            <w:tcW w:w="2244" w:type="dxa"/>
            <w:tcBorders>
              <w:top w:val="single" w:sz="4" w:space="0" w:color="auto"/>
              <w:left w:val="single" w:sz="4" w:space="0" w:color="auto"/>
              <w:bottom w:val="single" w:sz="4" w:space="0" w:color="auto"/>
              <w:right w:val="single" w:sz="4" w:space="0" w:color="auto"/>
            </w:tcBorders>
          </w:tcPr>
          <w:p w:rsidR="004A4943" w:rsidRPr="00A8135B" w:rsidRDefault="004A4943">
            <w:pPr>
              <w:spacing w:line="276" w:lineRule="auto"/>
              <w:jc w:val="both"/>
              <w:rPr>
                <w:rFonts w:ascii="Berlin Sans FB" w:hAnsi="Berlin Sans FB"/>
                <w:sz w:val="22"/>
                <w:szCs w:val="22"/>
                <w:lang w:val="fr-BE" w:eastAsia="en-US"/>
              </w:rPr>
            </w:pPr>
          </w:p>
        </w:tc>
        <w:tc>
          <w:tcPr>
            <w:tcW w:w="2684" w:type="dxa"/>
            <w:tcBorders>
              <w:top w:val="single" w:sz="4" w:space="0" w:color="auto"/>
              <w:left w:val="single" w:sz="4" w:space="0" w:color="auto"/>
              <w:bottom w:val="single" w:sz="4" w:space="0" w:color="auto"/>
              <w:right w:val="single" w:sz="4" w:space="0" w:color="auto"/>
            </w:tcBorders>
            <w:hideMark/>
          </w:tcPr>
          <w:p w:rsidR="004A4943" w:rsidRPr="00974F08" w:rsidRDefault="004A4943">
            <w:pPr>
              <w:spacing w:line="276" w:lineRule="auto"/>
              <w:jc w:val="both"/>
              <w:rPr>
                <w:rFonts w:ascii="Berlin Sans FB" w:hAnsi="Berlin Sans FB"/>
                <w:sz w:val="22"/>
                <w:szCs w:val="22"/>
                <w:lang w:val="es-CL" w:eastAsia="en-US"/>
              </w:rPr>
            </w:pPr>
            <w:r w:rsidRPr="00974F08">
              <w:rPr>
                <w:rFonts w:ascii="Berlin Sans FB" w:hAnsi="Berlin Sans FB"/>
                <w:sz w:val="22"/>
                <w:szCs w:val="22"/>
                <w:lang w:val="es-CL"/>
              </w:rPr>
              <w:t>Ressources financières FIS </w:t>
            </w:r>
          </w:p>
        </w:tc>
        <w:tc>
          <w:tcPr>
            <w:tcW w:w="2126" w:type="dxa"/>
            <w:tcBorders>
              <w:top w:val="single" w:sz="4" w:space="0" w:color="auto"/>
              <w:left w:val="single" w:sz="4" w:space="0" w:color="auto"/>
              <w:bottom w:val="single" w:sz="4" w:space="0" w:color="auto"/>
              <w:right w:val="single" w:sz="4" w:space="0" w:color="auto"/>
            </w:tcBorders>
            <w:hideMark/>
          </w:tcPr>
          <w:p w:rsidR="004A4943" w:rsidRPr="00974F08" w:rsidRDefault="004A4943">
            <w:pPr>
              <w:spacing w:line="276" w:lineRule="auto"/>
              <w:jc w:val="both"/>
              <w:rPr>
                <w:rFonts w:ascii="Berlin Sans FB" w:hAnsi="Berlin Sans FB"/>
                <w:sz w:val="22"/>
                <w:szCs w:val="22"/>
                <w:lang w:val="es-CL" w:eastAsia="en-US"/>
              </w:rPr>
            </w:pPr>
            <w:r w:rsidRPr="00974F08">
              <w:rPr>
                <w:rFonts w:ascii="Berlin Sans FB" w:hAnsi="Berlin Sans FB"/>
                <w:sz w:val="22"/>
                <w:szCs w:val="22"/>
                <w:lang w:val="es-CL"/>
              </w:rPr>
              <w:t>Ressources privés </w:t>
            </w:r>
          </w:p>
        </w:tc>
        <w:tc>
          <w:tcPr>
            <w:tcW w:w="1924" w:type="dxa"/>
            <w:tcBorders>
              <w:top w:val="single" w:sz="4" w:space="0" w:color="auto"/>
              <w:left w:val="single" w:sz="4" w:space="0" w:color="auto"/>
              <w:bottom w:val="single" w:sz="4" w:space="0" w:color="auto"/>
              <w:right w:val="single" w:sz="4" w:space="0" w:color="auto"/>
            </w:tcBorders>
            <w:hideMark/>
          </w:tcPr>
          <w:p w:rsidR="004A4943" w:rsidRPr="00974F08" w:rsidRDefault="004A4943">
            <w:pPr>
              <w:spacing w:line="276" w:lineRule="auto"/>
              <w:jc w:val="both"/>
              <w:rPr>
                <w:rFonts w:ascii="Berlin Sans FB" w:hAnsi="Berlin Sans FB"/>
                <w:sz w:val="22"/>
                <w:szCs w:val="22"/>
                <w:lang w:val="es-CL" w:eastAsia="en-US"/>
              </w:rPr>
            </w:pPr>
            <w:r w:rsidRPr="00974F08">
              <w:rPr>
                <w:rFonts w:ascii="Berlin Sans FB" w:hAnsi="Berlin Sans FB"/>
                <w:sz w:val="22"/>
                <w:szCs w:val="22"/>
                <w:lang w:val="es-CL"/>
              </w:rPr>
              <w:t>Total</w:t>
            </w:r>
          </w:p>
        </w:tc>
      </w:tr>
      <w:tr w:rsidR="004A4943" w:rsidRPr="00974F08" w:rsidTr="0023242E">
        <w:tc>
          <w:tcPr>
            <w:tcW w:w="2244" w:type="dxa"/>
            <w:tcBorders>
              <w:top w:val="single" w:sz="4" w:space="0" w:color="auto"/>
              <w:left w:val="single" w:sz="4" w:space="0" w:color="auto"/>
              <w:bottom w:val="single" w:sz="4" w:space="0" w:color="auto"/>
              <w:right w:val="single" w:sz="4" w:space="0" w:color="auto"/>
            </w:tcBorders>
            <w:hideMark/>
          </w:tcPr>
          <w:p w:rsidR="004A4943" w:rsidRPr="00974F08" w:rsidRDefault="004A4943">
            <w:pPr>
              <w:spacing w:line="276" w:lineRule="auto"/>
              <w:jc w:val="both"/>
              <w:rPr>
                <w:rFonts w:ascii="Berlin Sans FB" w:hAnsi="Berlin Sans FB"/>
                <w:sz w:val="22"/>
                <w:szCs w:val="22"/>
                <w:lang w:val="es-CL" w:eastAsia="en-US"/>
              </w:rPr>
            </w:pPr>
            <w:r w:rsidRPr="00974F08">
              <w:rPr>
                <w:rFonts w:ascii="Berlin Sans FB" w:hAnsi="Berlin Sans FB"/>
                <w:sz w:val="22"/>
                <w:szCs w:val="22"/>
                <w:lang w:val="es-CL"/>
              </w:rPr>
              <w:t xml:space="preserve">Industries intelligentes </w:t>
            </w:r>
          </w:p>
        </w:tc>
        <w:tc>
          <w:tcPr>
            <w:tcW w:w="2684" w:type="dxa"/>
            <w:tcBorders>
              <w:top w:val="single" w:sz="4" w:space="0" w:color="auto"/>
              <w:left w:val="single" w:sz="4" w:space="0" w:color="auto"/>
              <w:bottom w:val="single" w:sz="4" w:space="0" w:color="auto"/>
              <w:right w:val="single" w:sz="4" w:space="0" w:color="auto"/>
            </w:tcBorders>
            <w:hideMark/>
          </w:tcPr>
          <w:p w:rsidR="004A4943" w:rsidRDefault="004A4943">
            <w:pPr>
              <w:spacing w:line="276" w:lineRule="auto"/>
              <w:jc w:val="both"/>
              <w:rPr>
                <w:rFonts w:ascii="Berlin Sans FB" w:hAnsi="Berlin Sans FB"/>
                <w:sz w:val="22"/>
                <w:szCs w:val="22"/>
                <w:lang w:val="es-CL"/>
              </w:rPr>
            </w:pPr>
            <w:r w:rsidRPr="00974F08">
              <w:rPr>
                <w:rFonts w:ascii="Berlin Sans FB" w:hAnsi="Berlin Sans FB"/>
                <w:sz w:val="22"/>
                <w:szCs w:val="22"/>
                <w:lang w:val="es-CL"/>
              </w:rPr>
              <w:t>4</w:t>
            </w:r>
            <w:r w:rsidR="00B63DB3">
              <w:rPr>
                <w:rFonts w:ascii="Berlin Sans FB" w:hAnsi="Berlin Sans FB"/>
                <w:sz w:val="22"/>
                <w:szCs w:val="22"/>
                <w:lang w:val="es-CL"/>
              </w:rPr>
              <w:t>.</w:t>
            </w:r>
            <w:r w:rsidRPr="00974F08">
              <w:rPr>
                <w:rFonts w:ascii="Berlin Sans FB" w:hAnsi="Berlin Sans FB"/>
                <w:sz w:val="22"/>
                <w:szCs w:val="22"/>
                <w:lang w:val="es-CL"/>
              </w:rPr>
              <w:t>650</w:t>
            </w:r>
            <w:r w:rsidR="00B63DB3">
              <w:rPr>
                <w:rFonts w:ascii="Berlin Sans FB" w:hAnsi="Berlin Sans FB"/>
                <w:sz w:val="22"/>
                <w:szCs w:val="22"/>
                <w:lang w:val="es-CL"/>
              </w:rPr>
              <w:t xml:space="preserve"> (± 6,3 millions €)</w:t>
            </w:r>
          </w:p>
          <w:p w:rsidR="0075248B" w:rsidRPr="00974F08" w:rsidRDefault="0075248B">
            <w:pPr>
              <w:spacing w:line="276" w:lineRule="auto"/>
              <w:jc w:val="both"/>
              <w:rPr>
                <w:rFonts w:ascii="Berlin Sans FB" w:hAnsi="Berlin Sans FB"/>
                <w:sz w:val="22"/>
                <w:szCs w:val="22"/>
                <w:lang w:val="es-CL" w:eastAsia="en-US"/>
              </w:rPr>
            </w:pPr>
          </w:p>
        </w:tc>
        <w:tc>
          <w:tcPr>
            <w:tcW w:w="2126" w:type="dxa"/>
            <w:tcBorders>
              <w:top w:val="single" w:sz="4" w:space="0" w:color="auto"/>
              <w:left w:val="single" w:sz="4" w:space="0" w:color="auto"/>
              <w:bottom w:val="single" w:sz="4" w:space="0" w:color="auto"/>
              <w:right w:val="single" w:sz="4" w:space="0" w:color="auto"/>
            </w:tcBorders>
            <w:hideMark/>
          </w:tcPr>
          <w:p w:rsidR="004A4943" w:rsidRPr="00974F08" w:rsidRDefault="004A4943" w:rsidP="00C41767">
            <w:pPr>
              <w:spacing w:line="276" w:lineRule="auto"/>
              <w:jc w:val="both"/>
              <w:rPr>
                <w:rFonts w:ascii="Berlin Sans FB" w:hAnsi="Berlin Sans FB"/>
                <w:sz w:val="22"/>
                <w:szCs w:val="22"/>
                <w:lang w:val="es-CL" w:eastAsia="en-US"/>
              </w:rPr>
            </w:pPr>
            <w:r w:rsidRPr="00974F08">
              <w:rPr>
                <w:rFonts w:ascii="Berlin Sans FB" w:hAnsi="Berlin Sans FB"/>
                <w:sz w:val="22"/>
                <w:szCs w:val="22"/>
                <w:lang w:val="es-CL"/>
              </w:rPr>
              <w:t>850</w:t>
            </w:r>
            <w:r w:rsidR="004E4E57">
              <w:rPr>
                <w:rFonts w:ascii="Berlin Sans FB" w:hAnsi="Berlin Sans FB"/>
                <w:sz w:val="22"/>
                <w:szCs w:val="22"/>
                <w:lang w:val="es-CL"/>
              </w:rPr>
              <w:t xml:space="preserve"> (± </w:t>
            </w:r>
            <w:r w:rsidR="00C41767">
              <w:rPr>
                <w:rFonts w:ascii="Berlin Sans FB" w:hAnsi="Berlin Sans FB"/>
                <w:sz w:val="22"/>
                <w:szCs w:val="22"/>
                <w:lang w:val="es-CL"/>
              </w:rPr>
              <w:t>1,15</w:t>
            </w:r>
            <w:r w:rsidR="004E4E57">
              <w:rPr>
                <w:rFonts w:ascii="Berlin Sans FB" w:hAnsi="Berlin Sans FB"/>
                <w:sz w:val="22"/>
                <w:szCs w:val="22"/>
                <w:lang w:val="es-CL"/>
              </w:rPr>
              <w:t xml:space="preserve"> millions €)</w:t>
            </w:r>
          </w:p>
        </w:tc>
        <w:tc>
          <w:tcPr>
            <w:tcW w:w="1924" w:type="dxa"/>
            <w:tcBorders>
              <w:top w:val="single" w:sz="4" w:space="0" w:color="auto"/>
              <w:left w:val="single" w:sz="4" w:space="0" w:color="auto"/>
              <w:bottom w:val="single" w:sz="4" w:space="0" w:color="auto"/>
              <w:right w:val="single" w:sz="4" w:space="0" w:color="auto"/>
            </w:tcBorders>
          </w:tcPr>
          <w:p w:rsidR="004A4943" w:rsidRDefault="004A4943">
            <w:pPr>
              <w:jc w:val="both"/>
              <w:rPr>
                <w:rFonts w:ascii="Berlin Sans FB" w:hAnsi="Berlin Sans FB"/>
                <w:sz w:val="22"/>
                <w:szCs w:val="22"/>
                <w:lang w:val="es-CL"/>
              </w:rPr>
            </w:pPr>
            <w:r w:rsidRPr="00974F08">
              <w:rPr>
                <w:rFonts w:ascii="Berlin Sans FB" w:hAnsi="Berlin Sans FB"/>
                <w:sz w:val="22"/>
                <w:szCs w:val="22"/>
                <w:lang w:val="es-CL"/>
              </w:rPr>
              <w:t>5 500</w:t>
            </w:r>
          </w:p>
          <w:p w:rsidR="004E4E57" w:rsidRPr="00974F08" w:rsidRDefault="004E4E57">
            <w:pPr>
              <w:jc w:val="both"/>
              <w:rPr>
                <w:rFonts w:ascii="Berlin Sans FB" w:hAnsi="Berlin Sans FB" w:cstheme="minorBidi"/>
                <w:sz w:val="22"/>
                <w:szCs w:val="22"/>
                <w:lang w:val="es-CL"/>
              </w:rPr>
            </w:pPr>
            <w:r>
              <w:rPr>
                <w:rFonts w:ascii="Berlin Sans FB" w:hAnsi="Berlin Sans FB"/>
                <w:sz w:val="22"/>
                <w:szCs w:val="22"/>
                <w:lang w:val="es-CL"/>
              </w:rPr>
              <w:t xml:space="preserve">(± </w:t>
            </w:r>
            <w:r w:rsidR="00C41767">
              <w:rPr>
                <w:rFonts w:ascii="Berlin Sans FB" w:hAnsi="Berlin Sans FB"/>
                <w:sz w:val="22"/>
                <w:szCs w:val="22"/>
                <w:lang w:val="es-CL"/>
              </w:rPr>
              <w:t>7,45</w:t>
            </w:r>
            <w:r>
              <w:rPr>
                <w:rFonts w:ascii="Berlin Sans FB" w:hAnsi="Berlin Sans FB"/>
                <w:sz w:val="22"/>
                <w:szCs w:val="22"/>
                <w:lang w:val="es-CL"/>
              </w:rPr>
              <w:t xml:space="preserve"> millions €)</w:t>
            </w:r>
          </w:p>
          <w:p w:rsidR="004A4943" w:rsidRPr="00974F08" w:rsidRDefault="004A4943">
            <w:pPr>
              <w:spacing w:line="276" w:lineRule="auto"/>
              <w:jc w:val="both"/>
              <w:rPr>
                <w:rFonts w:ascii="Berlin Sans FB" w:hAnsi="Berlin Sans FB"/>
                <w:sz w:val="22"/>
                <w:szCs w:val="22"/>
                <w:lang w:val="es-CL" w:eastAsia="en-US"/>
              </w:rPr>
            </w:pPr>
          </w:p>
        </w:tc>
      </w:tr>
    </w:tbl>
    <w:p w:rsidR="004A4943" w:rsidRPr="00974F08" w:rsidRDefault="004A4943" w:rsidP="004A4943">
      <w:pPr>
        <w:jc w:val="both"/>
        <w:rPr>
          <w:rFonts w:ascii="Berlin Sans FB" w:hAnsi="Berlin Sans FB" w:cstheme="minorBidi"/>
          <w:sz w:val="22"/>
          <w:szCs w:val="22"/>
          <w:lang w:eastAsia="en-US"/>
        </w:rPr>
      </w:pPr>
    </w:p>
    <w:p w:rsidR="004A4943" w:rsidRPr="00974F08" w:rsidRDefault="004A4943" w:rsidP="004A4943">
      <w:pPr>
        <w:jc w:val="both"/>
        <w:rPr>
          <w:rFonts w:ascii="Berlin Sans FB" w:hAnsi="Berlin Sans FB"/>
          <w:i/>
          <w:sz w:val="22"/>
          <w:szCs w:val="22"/>
        </w:rPr>
      </w:pPr>
      <w:r w:rsidRPr="00974F08">
        <w:rPr>
          <w:rFonts w:ascii="Berlin Sans FB" w:hAnsi="Berlin Sans FB"/>
          <w:sz w:val="22"/>
          <w:szCs w:val="22"/>
        </w:rPr>
        <w:t xml:space="preserve">En ce qui concerne l’infrastructure du numérique, un des projets financés est la mise en place de six études qui mettront en lumière le développement d’une stratégie de modernisation de l’infrastructure du numérique au Chili qui permettra d’atteindre les </w:t>
      </w:r>
      <w:r w:rsidR="00E94A7E">
        <w:rPr>
          <w:rFonts w:ascii="Berlin Sans FB" w:hAnsi="Berlin Sans FB"/>
          <w:sz w:val="22"/>
          <w:szCs w:val="22"/>
        </w:rPr>
        <w:t>niveaux requis</w:t>
      </w:r>
      <w:r w:rsidRPr="00974F08">
        <w:rPr>
          <w:rFonts w:ascii="Berlin Sans FB" w:hAnsi="Berlin Sans FB"/>
          <w:sz w:val="22"/>
          <w:szCs w:val="22"/>
        </w:rPr>
        <w:t xml:space="preserve"> afin d’améliorer la productivité de l’industrie et les services locaux, </w:t>
      </w:r>
      <w:r w:rsidR="00E94A7E">
        <w:rPr>
          <w:rFonts w:ascii="Berlin Sans FB" w:hAnsi="Berlin Sans FB"/>
          <w:sz w:val="22"/>
          <w:szCs w:val="22"/>
        </w:rPr>
        <w:t xml:space="preserve">et donner lieu à </w:t>
      </w:r>
      <w:r w:rsidRPr="00974F08">
        <w:rPr>
          <w:rFonts w:ascii="Berlin Sans FB" w:hAnsi="Berlin Sans FB"/>
          <w:sz w:val="22"/>
          <w:szCs w:val="22"/>
        </w:rPr>
        <w:t xml:space="preserve"> de nouveaux investissements </w:t>
      </w:r>
      <w:r w:rsidR="00E94A7E">
        <w:rPr>
          <w:rFonts w:ascii="Berlin Sans FB" w:hAnsi="Berlin Sans FB"/>
          <w:sz w:val="22"/>
          <w:szCs w:val="22"/>
        </w:rPr>
        <w:t>ainsi qu’à</w:t>
      </w:r>
      <w:r w:rsidRPr="00974F08">
        <w:rPr>
          <w:rFonts w:ascii="Berlin Sans FB" w:hAnsi="Berlin Sans FB"/>
          <w:sz w:val="22"/>
          <w:szCs w:val="22"/>
        </w:rPr>
        <w:t xml:space="preserve"> de nouveaux contrats en traitement de données.</w:t>
      </w:r>
    </w:p>
    <w:p w:rsidR="004A4943" w:rsidRPr="00E94A7E" w:rsidRDefault="004A4943" w:rsidP="004A4943">
      <w:pPr>
        <w:jc w:val="both"/>
        <w:rPr>
          <w:rFonts w:ascii="Berlin Sans FB" w:hAnsi="Berlin Sans FB"/>
          <w:i/>
          <w:sz w:val="18"/>
          <w:szCs w:val="18"/>
        </w:rPr>
      </w:pPr>
      <w:r w:rsidRPr="00E94A7E">
        <w:rPr>
          <w:rFonts w:ascii="Berlin Sans FB" w:hAnsi="Berlin Sans FB"/>
          <w:i/>
          <w:sz w:val="18"/>
          <w:szCs w:val="18"/>
        </w:rPr>
        <w:t xml:space="preserve">(Source : El Mercurio 17/02/2017) </w:t>
      </w:r>
    </w:p>
    <w:p w:rsidR="00E94A7E" w:rsidRDefault="00E94A7E" w:rsidP="00E94A7E">
      <w:pPr>
        <w:pStyle w:val="NormalWeb"/>
        <w:spacing w:before="0" w:beforeAutospacing="0" w:after="0" w:afterAutospacing="0"/>
        <w:jc w:val="both"/>
        <w:rPr>
          <w:rFonts w:ascii="Berlin Sans FB" w:hAnsi="Berlin Sans FB"/>
          <w:color w:val="auto"/>
          <w:sz w:val="22"/>
          <w:szCs w:val="22"/>
          <w:lang w:val="fr-BE"/>
        </w:rPr>
      </w:pPr>
    </w:p>
    <w:p w:rsidR="00E94A7E" w:rsidRDefault="00E94A7E" w:rsidP="00E94A7E">
      <w:pPr>
        <w:pStyle w:val="NormalWeb"/>
        <w:spacing w:before="0" w:beforeAutospacing="0" w:after="0" w:afterAutospacing="0"/>
        <w:jc w:val="both"/>
        <w:rPr>
          <w:rFonts w:ascii="Berlin Sans FB" w:hAnsi="Berlin Sans FB"/>
          <w:color w:val="auto"/>
          <w:sz w:val="22"/>
          <w:szCs w:val="22"/>
          <w:lang w:val="fr-BE"/>
        </w:rPr>
      </w:pPr>
    </w:p>
    <w:p w:rsidR="00E94A7E" w:rsidRPr="00FE40D7" w:rsidRDefault="00E94A7E" w:rsidP="00E94A7E">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Opérateurs téléphoniques/TV, téléphonie fixe et mobile</w:t>
      </w:r>
    </w:p>
    <w:p w:rsidR="00E94A7E" w:rsidRPr="006F405E" w:rsidRDefault="00E94A7E" w:rsidP="00E94A7E">
      <w:pPr>
        <w:pStyle w:val="NormalWeb"/>
        <w:spacing w:before="0" w:beforeAutospacing="0" w:after="0" w:afterAutospacing="0"/>
        <w:jc w:val="both"/>
        <w:rPr>
          <w:rFonts w:ascii="Berlin Sans FB" w:hAnsi="Berlin Sans FB"/>
          <w:color w:val="auto"/>
          <w:sz w:val="22"/>
          <w:szCs w:val="22"/>
          <w:lang w:val="fr-BE"/>
        </w:rPr>
      </w:pPr>
    </w:p>
    <w:p w:rsidR="004A4943" w:rsidRDefault="00E94A7E" w:rsidP="004A4943">
      <w:pPr>
        <w:jc w:val="both"/>
        <w:rPr>
          <w:rFonts w:ascii="Berlin Sans FB" w:hAnsi="Berlin Sans FB"/>
          <w:sz w:val="22"/>
          <w:szCs w:val="22"/>
        </w:rPr>
      </w:pPr>
      <w:r>
        <w:rPr>
          <w:rFonts w:ascii="Berlin Sans FB" w:hAnsi="Berlin Sans FB"/>
          <w:sz w:val="22"/>
          <w:szCs w:val="22"/>
        </w:rPr>
        <w:t>On a constaté en 2015, une b</w:t>
      </w:r>
      <w:r w:rsidR="004A4943" w:rsidRPr="00974F08">
        <w:rPr>
          <w:rFonts w:ascii="Berlin Sans FB" w:hAnsi="Berlin Sans FB"/>
          <w:sz w:val="22"/>
          <w:szCs w:val="22"/>
        </w:rPr>
        <w:t>aisse de 2% du trafic de téléphonie (fixe et mobile) par rapport à l’année 2014. Cette baisse est liée à l’utilisation de la téléphonie par les datas du forfait mobile ou par connexion internet (WIFI, ou connexion câblée). Les abonnements pour téléphones portables sont passés à 128,2 pour 100 habitants, ce qui représente un total de 23,2 millions de souscripteurs. Les appels émis depuis les postes fixes (vers fixes ou mobiles), ont augmentés de 0,5%, conséquence de la baisse de 59% des tarifs sur les appels fixes-mobiles établi</w:t>
      </w:r>
      <w:r>
        <w:rPr>
          <w:rFonts w:ascii="Berlin Sans FB" w:hAnsi="Berlin Sans FB"/>
          <w:sz w:val="22"/>
          <w:szCs w:val="22"/>
        </w:rPr>
        <w:t>e</w:t>
      </w:r>
      <w:r w:rsidR="004A4943" w:rsidRPr="00974F08">
        <w:rPr>
          <w:rFonts w:ascii="Berlin Sans FB" w:hAnsi="Berlin Sans FB"/>
          <w:sz w:val="22"/>
          <w:szCs w:val="22"/>
        </w:rPr>
        <w:t xml:space="preserve"> l’année précédente.</w:t>
      </w:r>
    </w:p>
    <w:p w:rsidR="00E94A7E" w:rsidRPr="00974F08" w:rsidRDefault="00E94A7E" w:rsidP="004A4943">
      <w:pPr>
        <w:jc w:val="both"/>
        <w:rPr>
          <w:rFonts w:ascii="Berlin Sans FB" w:hAnsi="Berlin Sans FB"/>
          <w:sz w:val="22"/>
          <w:szCs w:val="22"/>
        </w:rPr>
      </w:pPr>
    </w:p>
    <w:p w:rsidR="004A4943" w:rsidRPr="00974F08" w:rsidRDefault="00E94A7E" w:rsidP="004A4943">
      <w:pPr>
        <w:jc w:val="both"/>
        <w:rPr>
          <w:rFonts w:ascii="Berlin Sans FB" w:hAnsi="Berlin Sans FB"/>
          <w:sz w:val="22"/>
          <w:szCs w:val="22"/>
        </w:rPr>
      </w:pPr>
      <w:r>
        <w:rPr>
          <w:rFonts w:ascii="Berlin Sans FB" w:hAnsi="Berlin Sans FB"/>
          <w:sz w:val="22"/>
          <w:szCs w:val="22"/>
        </w:rPr>
        <w:t>Pour</w:t>
      </w:r>
      <w:r w:rsidR="004A4943" w:rsidRPr="00974F08">
        <w:rPr>
          <w:rFonts w:ascii="Berlin Sans FB" w:hAnsi="Berlin Sans FB"/>
          <w:sz w:val="22"/>
          <w:szCs w:val="22"/>
        </w:rPr>
        <w:t xml:space="preserve"> la téléphonie fixe comme sur la téléphonie mobile, le marché chilien est dirigé par </w:t>
      </w:r>
      <w:r w:rsidR="004A4943" w:rsidRPr="00E94A7E">
        <w:rPr>
          <w:rFonts w:ascii="Berlin Sans FB Demi" w:hAnsi="Berlin Sans FB Demi"/>
          <w:b/>
          <w:sz w:val="22"/>
          <w:szCs w:val="22"/>
        </w:rPr>
        <w:t>Telefonica Movistar</w:t>
      </w:r>
      <w:r w:rsidR="004A4943" w:rsidRPr="00974F08">
        <w:rPr>
          <w:rFonts w:ascii="Berlin Sans FB" w:hAnsi="Berlin Sans FB"/>
          <w:sz w:val="22"/>
          <w:szCs w:val="22"/>
        </w:rPr>
        <w:t xml:space="preserve"> (leader dans les deux domaines</w:t>
      </w:r>
      <w:r w:rsidR="004A4943" w:rsidRPr="00E94A7E">
        <w:rPr>
          <w:rFonts w:ascii="Berlin Sans FB" w:hAnsi="Berlin Sans FB"/>
          <w:sz w:val="22"/>
          <w:szCs w:val="22"/>
        </w:rPr>
        <w:t xml:space="preserve">), </w:t>
      </w:r>
      <w:r w:rsidR="004A4943" w:rsidRPr="00E94A7E">
        <w:rPr>
          <w:rFonts w:ascii="Berlin Sans FB Demi" w:hAnsi="Berlin Sans FB Demi"/>
          <w:b/>
          <w:sz w:val="22"/>
          <w:szCs w:val="22"/>
        </w:rPr>
        <w:t>Claro, Entel et VTR</w:t>
      </w:r>
      <w:r w:rsidR="004A4943" w:rsidRPr="00974F08">
        <w:rPr>
          <w:rFonts w:ascii="Berlin Sans FB" w:hAnsi="Berlin Sans FB"/>
          <w:sz w:val="22"/>
          <w:szCs w:val="22"/>
        </w:rPr>
        <w:t xml:space="preserve"> (groupe Liberty Global Inc.), premier concurrent de Telefonica </w:t>
      </w:r>
      <w:r>
        <w:rPr>
          <w:rFonts w:ascii="Berlin Sans FB" w:hAnsi="Berlin Sans FB"/>
          <w:sz w:val="22"/>
          <w:szCs w:val="22"/>
        </w:rPr>
        <w:t xml:space="preserve">dans le domaine </w:t>
      </w:r>
      <w:r w:rsidR="004A4943" w:rsidRPr="00974F08">
        <w:rPr>
          <w:rFonts w:ascii="Berlin Sans FB" w:hAnsi="Berlin Sans FB"/>
          <w:sz w:val="22"/>
          <w:szCs w:val="22"/>
        </w:rPr>
        <w:t>la téléphonie fixe.</w:t>
      </w:r>
    </w:p>
    <w:p w:rsidR="004A4943" w:rsidRPr="000B3F86" w:rsidRDefault="004A4943" w:rsidP="004A4943">
      <w:pPr>
        <w:jc w:val="both"/>
        <w:rPr>
          <w:rFonts w:ascii="Berlin Sans FB" w:hAnsi="Berlin Sans FB"/>
          <w:i/>
          <w:sz w:val="18"/>
          <w:szCs w:val="18"/>
        </w:rPr>
      </w:pPr>
      <w:r w:rsidRPr="000B3F86">
        <w:rPr>
          <w:rFonts w:ascii="Berlin Sans FB" w:hAnsi="Berlin Sans FB"/>
          <w:i/>
          <w:sz w:val="18"/>
          <w:szCs w:val="18"/>
        </w:rPr>
        <w:t>(Source : Le secteur des télécommunications au Chili, fiche marché BUSINESS France 2016)</w:t>
      </w:r>
    </w:p>
    <w:p w:rsidR="000B3F86" w:rsidRDefault="000B3F86" w:rsidP="000B3F86">
      <w:pPr>
        <w:pStyle w:val="NormalWeb"/>
        <w:spacing w:before="0" w:beforeAutospacing="0" w:after="0" w:afterAutospacing="0"/>
        <w:jc w:val="both"/>
        <w:rPr>
          <w:rFonts w:ascii="Berlin Sans FB" w:hAnsi="Berlin Sans FB"/>
          <w:color w:val="auto"/>
          <w:sz w:val="22"/>
          <w:szCs w:val="22"/>
          <w:lang w:val="fr-BE"/>
        </w:rPr>
      </w:pPr>
    </w:p>
    <w:p w:rsidR="000B3F86" w:rsidRDefault="000B3F86" w:rsidP="000B3F86">
      <w:pPr>
        <w:pStyle w:val="NormalWeb"/>
        <w:spacing w:before="0" w:beforeAutospacing="0" w:after="0" w:afterAutospacing="0"/>
        <w:jc w:val="both"/>
        <w:rPr>
          <w:rFonts w:ascii="Berlin Sans FB" w:hAnsi="Berlin Sans FB"/>
          <w:color w:val="auto"/>
          <w:sz w:val="22"/>
          <w:szCs w:val="22"/>
          <w:lang w:val="fr-BE"/>
        </w:rPr>
      </w:pPr>
    </w:p>
    <w:p w:rsidR="000B3F86" w:rsidRPr="00FE40D7" w:rsidRDefault="000B3F86" w:rsidP="000B3F86">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MOVISTAR (source Emol)</w:t>
      </w:r>
    </w:p>
    <w:p w:rsidR="000B3F86" w:rsidRPr="006F405E" w:rsidRDefault="000B3F86" w:rsidP="000B3F86">
      <w:pPr>
        <w:pStyle w:val="NormalWeb"/>
        <w:spacing w:before="0" w:beforeAutospacing="0" w:after="0" w:afterAutospacing="0"/>
        <w:jc w:val="both"/>
        <w:rPr>
          <w:rFonts w:ascii="Berlin Sans FB" w:hAnsi="Berlin Sans FB"/>
          <w:color w:val="auto"/>
          <w:sz w:val="22"/>
          <w:szCs w:val="22"/>
          <w:lang w:val="fr-BE"/>
        </w:rPr>
      </w:pPr>
    </w:p>
    <w:p w:rsidR="004A4943" w:rsidRDefault="004A4943" w:rsidP="004A4943">
      <w:pPr>
        <w:ind w:left="708" w:hanging="708"/>
        <w:jc w:val="both"/>
        <w:rPr>
          <w:rFonts w:ascii="Berlin Sans FB" w:hAnsi="Berlin Sans FB"/>
          <w:sz w:val="22"/>
          <w:szCs w:val="22"/>
        </w:rPr>
      </w:pPr>
      <w:r w:rsidRPr="00974F08">
        <w:rPr>
          <w:rFonts w:ascii="Berlin Sans FB" w:hAnsi="Berlin Sans FB"/>
          <w:sz w:val="22"/>
          <w:szCs w:val="22"/>
        </w:rPr>
        <w:t>Movistar est le réseau le plus rapide mais Claro est le grand gagnant concernant la 4G.</w:t>
      </w:r>
    </w:p>
    <w:p w:rsidR="000B3F86" w:rsidRPr="00974F08" w:rsidRDefault="000B3F86" w:rsidP="004A4943">
      <w:pPr>
        <w:ind w:left="708" w:hanging="708"/>
        <w:jc w:val="both"/>
        <w:rPr>
          <w:rFonts w:ascii="Berlin Sans FB" w:hAnsi="Berlin Sans FB"/>
          <w:sz w:val="22"/>
          <w:szCs w:val="22"/>
        </w:rPr>
      </w:pPr>
    </w:p>
    <w:p w:rsidR="004A4943" w:rsidRPr="00974F08" w:rsidRDefault="004A4943" w:rsidP="004A4943">
      <w:pPr>
        <w:jc w:val="both"/>
        <w:rPr>
          <w:rFonts w:ascii="Berlin Sans FB" w:hAnsi="Berlin Sans FB"/>
          <w:sz w:val="22"/>
          <w:szCs w:val="22"/>
        </w:rPr>
      </w:pPr>
      <w:r w:rsidRPr="00974F08">
        <w:rPr>
          <w:rFonts w:ascii="Berlin Sans FB" w:hAnsi="Berlin Sans FB"/>
          <w:sz w:val="22"/>
          <w:szCs w:val="22"/>
        </w:rPr>
        <w:t>Selon la société de sondage OpenSignal, le Chili est le leader concernant l’accès aux réseaux 3G ou supérieurs à niveau régional, avec 87 % pendant la période de l’étude et une moyenne nationale de 91,2%.</w:t>
      </w:r>
      <w:r w:rsidR="000B3F86">
        <w:rPr>
          <w:rFonts w:ascii="Berlin Sans FB" w:hAnsi="Berlin Sans FB"/>
          <w:sz w:val="22"/>
          <w:szCs w:val="22"/>
        </w:rPr>
        <w:t xml:space="preserve"> </w:t>
      </w:r>
      <w:r w:rsidRPr="00974F08">
        <w:rPr>
          <w:rFonts w:ascii="Berlin Sans FB" w:hAnsi="Berlin Sans FB"/>
          <w:sz w:val="22"/>
          <w:szCs w:val="22"/>
        </w:rPr>
        <w:t>OpenSignal souligne également l’apparition de Wom en quatrième position par rapport à la vitesse de connexion.</w:t>
      </w:r>
      <w:r w:rsidR="000B3F86">
        <w:rPr>
          <w:rFonts w:ascii="Berlin Sans FB" w:hAnsi="Berlin Sans FB"/>
          <w:sz w:val="22"/>
          <w:szCs w:val="22"/>
        </w:rPr>
        <w:t xml:space="preserve"> </w:t>
      </w:r>
      <w:r w:rsidRPr="00974F08">
        <w:rPr>
          <w:rFonts w:ascii="Berlin Sans FB" w:hAnsi="Berlin Sans FB"/>
          <w:sz w:val="22"/>
          <w:szCs w:val="22"/>
        </w:rPr>
        <w:t>L’internet mobile a augmenté ces dernières années au Chili, ce qui place le pays leader concernant l’accès à de bonnes vitesses de navigation selon OpenSignal. Cette compagnie a étudié 84</w:t>
      </w:r>
      <w:r w:rsidR="000B3F86">
        <w:rPr>
          <w:rFonts w:ascii="Berlin Sans FB" w:hAnsi="Berlin Sans FB"/>
          <w:sz w:val="22"/>
          <w:szCs w:val="22"/>
        </w:rPr>
        <w:t>.</w:t>
      </w:r>
      <w:r w:rsidRPr="00974F08">
        <w:rPr>
          <w:rFonts w:ascii="Berlin Sans FB" w:hAnsi="Berlin Sans FB"/>
          <w:sz w:val="22"/>
          <w:szCs w:val="22"/>
        </w:rPr>
        <w:t>000</w:t>
      </w:r>
      <w:r w:rsidR="000B3F86">
        <w:rPr>
          <w:rFonts w:ascii="Berlin Sans FB" w:hAnsi="Berlin Sans FB"/>
          <w:sz w:val="22"/>
          <w:szCs w:val="22"/>
        </w:rPr>
        <w:t>.</w:t>
      </w:r>
      <w:r w:rsidRPr="00974F08">
        <w:rPr>
          <w:rFonts w:ascii="Berlin Sans FB" w:hAnsi="Berlin Sans FB"/>
          <w:sz w:val="22"/>
          <w:szCs w:val="22"/>
        </w:rPr>
        <w:t>000 de données obtenues de 5</w:t>
      </w:r>
      <w:r w:rsidR="000B3F86">
        <w:rPr>
          <w:rFonts w:ascii="Berlin Sans FB" w:hAnsi="Berlin Sans FB"/>
          <w:sz w:val="22"/>
          <w:szCs w:val="22"/>
        </w:rPr>
        <w:t>.</w:t>
      </w:r>
      <w:r w:rsidRPr="00974F08">
        <w:rPr>
          <w:rFonts w:ascii="Berlin Sans FB" w:hAnsi="Berlin Sans FB"/>
          <w:sz w:val="22"/>
          <w:szCs w:val="22"/>
        </w:rPr>
        <w:t>019 utilisateurs entre le 1 mai et le 31 juillet 2016 via l’application.</w:t>
      </w:r>
    </w:p>
    <w:p w:rsidR="004A4943" w:rsidRPr="000B3F86" w:rsidRDefault="004A4943" w:rsidP="004A4943">
      <w:pPr>
        <w:jc w:val="both"/>
        <w:rPr>
          <w:rFonts w:ascii="Berlin Sans FB" w:hAnsi="Berlin Sans FB"/>
          <w:i/>
          <w:sz w:val="18"/>
          <w:szCs w:val="18"/>
        </w:rPr>
      </w:pPr>
      <w:r w:rsidRPr="000B3F86">
        <w:rPr>
          <w:rFonts w:ascii="Berlin Sans FB" w:hAnsi="Berlin Sans FB"/>
          <w:i/>
          <w:sz w:val="18"/>
          <w:szCs w:val="18"/>
        </w:rPr>
        <w:t>(Source : Emol 16/02/2017)</w:t>
      </w:r>
    </w:p>
    <w:p w:rsidR="000B3F86" w:rsidRDefault="000B3F86" w:rsidP="000B3F86">
      <w:pPr>
        <w:pStyle w:val="NormalWeb"/>
        <w:spacing w:before="0" w:beforeAutospacing="0" w:after="0" w:afterAutospacing="0"/>
        <w:jc w:val="both"/>
        <w:rPr>
          <w:rFonts w:ascii="Berlin Sans FB" w:hAnsi="Berlin Sans FB"/>
          <w:color w:val="auto"/>
          <w:sz w:val="22"/>
          <w:szCs w:val="22"/>
          <w:lang w:val="fr-BE"/>
        </w:rPr>
      </w:pPr>
    </w:p>
    <w:p w:rsidR="000B3F86" w:rsidRDefault="000B3F86" w:rsidP="000B3F86">
      <w:pPr>
        <w:pStyle w:val="NormalWeb"/>
        <w:spacing w:before="0" w:beforeAutospacing="0" w:after="0" w:afterAutospacing="0"/>
        <w:jc w:val="both"/>
        <w:rPr>
          <w:rFonts w:ascii="Berlin Sans FB" w:hAnsi="Berlin Sans FB"/>
          <w:color w:val="auto"/>
          <w:sz w:val="22"/>
          <w:szCs w:val="22"/>
          <w:lang w:val="fr-BE"/>
        </w:rPr>
      </w:pPr>
    </w:p>
    <w:p w:rsidR="000B3F86" w:rsidRDefault="000B3F86" w:rsidP="000B3F86">
      <w:pPr>
        <w:pStyle w:val="NormalWeb"/>
        <w:spacing w:before="0" w:beforeAutospacing="0" w:after="0" w:afterAutospacing="0"/>
        <w:jc w:val="both"/>
        <w:rPr>
          <w:rFonts w:ascii="Berlin Sans FB" w:hAnsi="Berlin Sans FB"/>
          <w:color w:val="auto"/>
          <w:sz w:val="22"/>
          <w:szCs w:val="22"/>
          <w:lang w:val="fr-BE"/>
        </w:rPr>
      </w:pPr>
    </w:p>
    <w:p w:rsidR="000B3F86" w:rsidRPr="00FE40D7" w:rsidRDefault="000B3F86" w:rsidP="000B3F86">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WOM</w:t>
      </w:r>
    </w:p>
    <w:p w:rsidR="000B3F86" w:rsidRPr="006F405E" w:rsidRDefault="000B3F86" w:rsidP="000B3F86">
      <w:pPr>
        <w:pStyle w:val="NormalWeb"/>
        <w:spacing w:before="0" w:beforeAutospacing="0" w:after="0" w:afterAutospacing="0"/>
        <w:jc w:val="both"/>
        <w:rPr>
          <w:rFonts w:ascii="Berlin Sans FB" w:hAnsi="Berlin Sans FB"/>
          <w:color w:val="auto"/>
          <w:sz w:val="22"/>
          <w:szCs w:val="22"/>
          <w:lang w:val="fr-BE"/>
        </w:rPr>
      </w:pPr>
    </w:p>
    <w:p w:rsidR="004A4943" w:rsidRPr="00974F08" w:rsidRDefault="004A4943" w:rsidP="004A4943">
      <w:pPr>
        <w:jc w:val="both"/>
        <w:rPr>
          <w:rFonts w:ascii="Berlin Sans FB" w:hAnsi="Berlin Sans FB"/>
          <w:sz w:val="22"/>
          <w:szCs w:val="22"/>
        </w:rPr>
      </w:pPr>
      <w:r w:rsidRPr="00974F08">
        <w:rPr>
          <w:rFonts w:ascii="Berlin Sans FB" w:hAnsi="Berlin Sans FB"/>
          <w:sz w:val="22"/>
          <w:szCs w:val="22"/>
        </w:rPr>
        <w:t>Tous les nouveaux ou anciens clients pourront avoir un abonnement avec le triple de gigas pour toutes les applications qu’ils souhaitent et ce pendant deux mois via le réseau 4G. Il faut savoir que 45% des clients inscrits chez Won ont des abonnements qu</w:t>
      </w:r>
      <w:r w:rsidR="000B3F86">
        <w:rPr>
          <w:rFonts w:ascii="Berlin Sans FB" w:hAnsi="Berlin Sans FB"/>
          <w:sz w:val="22"/>
          <w:szCs w:val="22"/>
        </w:rPr>
        <w:t>’</w:t>
      </w:r>
      <w:r w:rsidRPr="00974F08">
        <w:rPr>
          <w:rFonts w:ascii="Berlin Sans FB" w:hAnsi="Berlin Sans FB"/>
          <w:sz w:val="22"/>
          <w:szCs w:val="22"/>
        </w:rPr>
        <w:t>i</w:t>
      </w:r>
      <w:r w:rsidR="000B3F86">
        <w:rPr>
          <w:rFonts w:ascii="Berlin Sans FB" w:hAnsi="Berlin Sans FB"/>
          <w:sz w:val="22"/>
          <w:szCs w:val="22"/>
        </w:rPr>
        <w:t>ls</w:t>
      </w:r>
      <w:r w:rsidRPr="00974F08">
        <w:rPr>
          <w:rFonts w:ascii="Berlin Sans FB" w:hAnsi="Berlin Sans FB"/>
          <w:sz w:val="22"/>
          <w:szCs w:val="22"/>
        </w:rPr>
        <w:t xml:space="preserve"> paient par la suite.</w:t>
      </w:r>
    </w:p>
    <w:p w:rsidR="004A4943" w:rsidRPr="000B3F86" w:rsidRDefault="004A4943" w:rsidP="004A4943">
      <w:pPr>
        <w:jc w:val="both"/>
        <w:rPr>
          <w:rFonts w:ascii="Berlin Sans FB" w:hAnsi="Berlin Sans FB"/>
          <w:i/>
          <w:sz w:val="18"/>
          <w:szCs w:val="18"/>
        </w:rPr>
      </w:pPr>
      <w:r w:rsidRPr="000B3F86">
        <w:rPr>
          <w:rFonts w:ascii="Berlin Sans FB" w:hAnsi="Berlin Sans FB"/>
          <w:i/>
          <w:sz w:val="18"/>
          <w:szCs w:val="18"/>
        </w:rPr>
        <w:t>(Source : Diario Financiero 04/11/2016)</w:t>
      </w:r>
    </w:p>
    <w:p w:rsidR="000B3F86" w:rsidRDefault="000B3F86" w:rsidP="000B3F86">
      <w:pPr>
        <w:pStyle w:val="NormalWeb"/>
        <w:spacing w:before="0" w:beforeAutospacing="0" w:after="0" w:afterAutospacing="0"/>
        <w:jc w:val="both"/>
        <w:rPr>
          <w:rFonts w:ascii="Berlin Sans FB" w:hAnsi="Berlin Sans FB"/>
          <w:color w:val="auto"/>
          <w:sz w:val="22"/>
          <w:szCs w:val="22"/>
          <w:lang w:val="fr-BE"/>
        </w:rPr>
      </w:pPr>
    </w:p>
    <w:p w:rsidR="000B3F86" w:rsidRDefault="000B3F86" w:rsidP="000B3F86">
      <w:pPr>
        <w:pStyle w:val="NormalWeb"/>
        <w:spacing w:before="0" w:beforeAutospacing="0" w:after="0" w:afterAutospacing="0"/>
        <w:jc w:val="both"/>
        <w:rPr>
          <w:rFonts w:ascii="Berlin Sans FB" w:hAnsi="Berlin Sans FB"/>
          <w:color w:val="auto"/>
          <w:sz w:val="22"/>
          <w:szCs w:val="22"/>
          <w:lang w:val="fr-BE"/>
        </w:rPr>
      </w:pPr>
    </w:p>
    <w:p w:rsidR="000B3F86" w:rsidRPr="00FE40D7" w:rsidRDefault="000B3F86" w:rsidP="000B3F86">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ENTEL</w:t>
      </w:r>
    </w:p>
    <w:p w:rsidR="000B3F86" w:rsidRPr="006F405E" w:rsidRDefault="000B3F86" w:rsidP="000B3F86">
      <w:pPr>
        <w:pStyle w:val="NormalWeb"/>
        <w:spacing w:before="0" w:beforeAutospacing="0" w:after="0" w:afterAutospacing="0"/>
        <w:jc w:val="both"/>
        <w:rPr>
          <w:rFonts w:ascii="Berlin Sans FB" w:hAnsi="Berlin Sans FB"/>
          <w:color w:val="auto"/>
          <w:sz w:val="22"/>
          <w:szCs w:val="22"/>
          <w:lang w:val="fr-BE"/>
        </w:rPr>
      </w:pPr>
    </w:p>
    <w:p w:rsidR="004A4943" w:rsidRDefault="004A4943" w:rsidP="004A4943">
      <w:pPr>
        <w:jc w:val="both"/>
        <w:rPr>
          <w:rFonts w:ascii="Berlin Sans FB" w:hAnsi="Berlin Sans FB"/>
          <w:sz w:val="22"/>
          <w:szCs w:val="22"/>
        </w:rPr>
      </w:pPr>
      <w:r w:rsidRPr="00974F08">
        <w:rPr>
          <w:rFonts w:ascii="Berlin Sans FB" w:hAnsi="Berlin Sans FB"/>
          <w:sz w:val="22"/>
          <w:szCs w:val="22"/>
        </w:rPr>
        <w:t>ENTEL commence une profonde restructuration et fusionne avec d’autres secteurs comme celui du numérique.</w:t>
      </w:r>
      <w:r w:rsidR="000B3F86">
        <w:rPr>
          <w:rFonts w:ascii="Berlin Sans FB" w:hAnsi="Berlin Sans FB"/>
          <w:sz w:val="22"/>
          <w:szCs w:val="22"/>
        </w:rPr>
        <w:t xml:space="preserve"> </w:t>
      </w:r>
      <w:r w:rsidRPr="00974F08">
        <w:rPr>
          <w:rFonts w:ascii="Berlin Sans FB" w:hAnsi="Berlin Sans FB"/>
          <w:sz w:val="22"/>
          <w:szCs w:val="22"/>
        </w:rPr>
        <w:t xml:space="preserve">Quelques exemples : </w:t>
      </w:r>
      <w:r w:rsidR="000B3F86">
        <w:rPr>
          <w:rFonts w:ascii="Berlin Sans FB" w:hAnsi="Berlin Sans FB"/>
          <w:sz w:val="22"/>
          <w:szCs w:val="22"/>
        </w:rPr>
        <w:t>d</w:t>
      </w:r>
      <w:r w:rsidRPr="00974F08">
        <w:rPr>
          <w:rFonts w:ascii="Berlin Sans FB" w:hAnsi="Berlin Sans FB"/>
          <w:sz w:val="22"/>
          <w:szCs w:val="22"/>
        </w:rPr>
        <w:t>onnées fixes et mobiles, TV satellite, offre mobile 4G, services informatiques aux entreprises et large bande mobile à domicile.</w:t>
      </w:r>
      <w:r w:rsidR="000B3F86">
        <w:rPr>
          <w:rFonts w:ascii="Berlin Sans FB" w:hAnsi="Berlin Sans FB"/>
          <w:sz w:val="22"/>
          <w:szCs w:val="22"/>
        </w:rPr>
        <w:t xml:space="preserve"> </w:t>
      </w:r>
      <w:r w:rsidRPr="00974F08">
        <w:rPr>
          <w:rFonts w:ascii="Berlin Sans FB" w:hAnsi="Berlin Sans FB"/>
          <w:sz w:val="22"/>
          <w:szCs w:val="22"/>
        </w:rPr>
        <w:t>Entel représente 39% de part de marché concernant la téléphonie mobile au Chili.</w:t>
      </w:r>
    </w:p>
    <w:p w:rsidR="000B3F86" w:rsidRPr="00974F08" w:rsidRDefault="000B3F86" w:rsidP="004A4943">
      <w:pPr>
        <w:jc w:val="both"/>
        <w:rPr>
          <w:rFonts w:ascii="Berlin Sans FB" w:hAnsi="Berlin Sans FB"/>
          <w:sz w:val="22"/>
          <w:szCs w:val="22"/>
        </w:rPr>
      </w:pPr>
    </w:p>
    <w:p w:rsidR="004A4943" w:rsidRPr="00974F08" w:rsidRDefault="004A4943" w:rsidP="004A4943">
      <w:pPr>
        <w:jc w:val="both"/>
        <w:rPr>
          <w:rFonts w:ascii="Berlin Sans FB" w:hAnsi="Berlin Sans FB"/>
          <w:i/>
          <w:sz w:val="22"/>
          <w:szCs w:val="22"/>
        </w:rPr>
      </w:pPr>
      <w:r w:rsidRPr="00974F08">
        <w:rPr>
          <w:rFonts w:ascii="Berlin Sans FB" w:hAnsi="Berlin Sans FB"/>
          <w:sz w:val="22"/>
          <w:szCs w:val="22"/>
        </w:rPr>
        <w:t xml:space="preserve">La société </w:t>
      </w:r>
      <w:r w:rsidR="000B3F86">
        <w:rPr>
          <w:rFonts w:ascii="Berlin Sans FB" w:hAnsi="Berlin Sans FB"/>
          <w:sz w:val="22"/>
          <w:szCs w:val="22"/>
        </w:rPr>
        <w:t>a enregistré</w:t>
      </w:r>
      <w:r w:rsidRPr="00974F08">
        <w:rPr>
          <w:rFonts w:ascii="Berlin Sans FB" w:hAnsi="Berlin Sans FB"/>
          <w:sz w:val="22"/>
          <w:szCs w:val="22"/>
        </w:rPr>
        <w:t xml:space="preserve"> en 2016 </w:t>
      </w:r>
      <w:r w:rsidR="000B3F86">
        <w:rPr>
          <w:rFonts w:ascii="Berlin Sans FB" w:hAnsi="Berlin Sans FB"/>
          <w:sz w:val="22"/>
          <w:szCs w:val="22"/>
        </w:rPr>
        <w:t>de bénéfices</w:t>
      </w:r>
      <w:r w:rsidR="000B3F86" w:rsidRPr="00974F08">
        <w:rPr>
          <w:rFonts w:ascii="Berlin Sans FB" w:hAnsi="Berlin Sans FB"/>
          <w:sz w:val="22"/>
          <w:szCs w:val="22"/>
        </w:rPr>
        <w:t xml:space="preserve"> </w:t>
      </w:r>
      <w:r w:rsidR="000B3F86">
        <w:rPr>
          <w:rFonts w:ascii="Berlin Sans FB" w:hAnsi="Berlin Sans FB"/>
          <w:sz w:val="22"/>
          <w:szCs w:val="22"/>
        </w:rPr>
        <w:t xml:space="preserve">pour un montant </w:t>
      </w:r>
      <w:r w:rsidRPr="00974F08">
        <w:rPr>
          <w:rFonts w:ascii="Berlin Sans FB" w:hAnsi="Berlin Sans FB"/>
          <w:sz w:val="22"/>
          <w:szCs w:val="22"/>
        </w:rPr>
        <w:t xml:space="preserve">de 119 </w:t>
      </w:r>
      <w:r w:rsidR="000B3F86">
        <w:rPr>
          <w:rFonts w:ascii="Berlin Sans FB" w:hAnsi="Berlin Sans FB"/>
          <w:sz w:val="22"/>
          <w:szCs w:val="22"/>
        </w:rPr>
        <w:t>milliards</w:t>
      </w:r>
      <w:r w:rsidRPr="00974F08">
        <w:rPr>
          <w:rFonts w:ascii="Berlin Sans FB" w:hAnsi="Berlin Sans FB"/>
          <w:sz w:val="22"/>
          <w:szCs w:val="22"/>
        </w:rPr>
        <w:t xml:space="preserve"> de pesos</w:t>
      </w:r>
      <w:r w:rsidR="00B84AD4">
        <w:rPr>
          <w:rFonts w:ascii="Berlin Sans FB" w:hAnsi="Berlin Sans FB"/>
          <w:sz w:val="22"/>
          <w:szCs w:val="22"/>
        </w:rPr>
        <w:t xml:space="preserve"> (± 161,2 millions €)</w:t>
      </w:r>
      <w:r w:rsidRPr="00974F08">
        <w:rPr>
          <w:rFonts w:ascii="Berlin Sans FB" w:hAnsi="Berlin Sans FB"/>
          <w:i/>
          <w:sz w:val="22"/>
          <w:szCs w:val="22"/>
        </w:rPr>
        <w:t>.</w:t>
      </w:r>
    </w:p>
    <w:p w:rsidR="004A4943" w:rsidRPr="00B84AD4" w:rsidRDefault="004A4943" w:rsidP="004A4943">
      <w:pPr>
        <w:jc w:val="both"/>
        <w:rPr>
          <w:rFonts w:ascii="Berlin Sans FB" w:hAnsi="Berlin Sans FB"/>
          <w:sz w:val="18"/>
          <w:szCs w:val="18"/>
        </w:rPr>
      </w:pPr>
      <w:r w:rsidRPr="00B84AD4">
        <w:rPr>
          <w:rFonts w:ascii="Berlin Sans FB" w:hAnsi="Berlin Sans FB"/>
          <w:i/>
          <w:sz w:val="18"/>
          <w:szCs w:val="18"/>
        </w:rPr>
        <w:t>(Source : Diario Financiero 15/03/2017</w:t>
      </w:r>
      <w:r w:rsidRPr="00B84AD4">
        <w:rPr>
          <w:rFonts w:ascii="Berlin Sans FB" w:hAnsi="Berlin Sans FB"/>
          <w:sz w:val="18"/>
          <w:szCs w:val="18"/>
        </w:rPr>
        <w:t>)</w:t>
      </w:r>
    </w:p>
    <w:p w:rsidR="00B84AD4" w:rsidRDefault="00B84AD4" w:rsidP="004A4943">
      <w:pPr>
        <w:jc w:val="both"/>
        <w:rPr>
          <w:rFonts w:ascii="Berlin Sans FB" w:hAnsi="Berlin Sans FB"/>
          <w:sz w:val="22"/>
          <w:szCs w:val="22"/>
        </w:rPr>
      </w:pPr>
    </w:p>
    <w:p w:rsidR="00B84AD4" w:rsidRDefault="004A4943" w:rsidP="004A4943">
      <w:pPr>
        <w:jc w:val="both"/>
        <w:rPr>
          <w:rFonts w:ascii="Berlin Sans FB" w:hAnsi="Berlin Sans FB"/>
          <w:sz w:val="22"/>
          <w:szCs w:val="22"/>
        </w:rPr>
      </w:pPr>
      <w:r w:rsidRPr="00974F08">
        <w:rPr>
          <w:rFonts w:ascii="Berlin Sans FB" w:hAnsi="Berlin Sans FB"/>
          <w:sz w:val="22"/>
          <w:szCs w:val="22"/>
        </w:rPr>
        <w:t>Entel détient 18% du marché du téléphone à domicile.</w:t>
      </w:r>
      <w:r w:rsidR="00B84AD4">
        <w:rPr>
          <w:rFonts w:ascii="Berlin Sans FB" w:hAnsi="Berlin Sans FB"/>
          <w:sz w:val="22"/>
          <w:szCs w:val="22"/>
        </w:rPr>
        <w:t xml:space="preserve"> </w:t>
      </w:r>
    </w:p>
    <w:p w:rsidR="00B84AD4" w:rsidRDefault="00B84AD4" w:rsidP="004A4943">
      <w:pPr>
        <w:jc w:val="both"/>
        <w:rPr>
          <w:rFonts w:ascii="Berlin Sans FB" w:hAnsi="Berlin Sans FB"/>
          <w:sz w:val="22"/>
          <w:szCs w:val="22"/>
        </w:rPr>
      </w:pPr>
    </w:p>
    <w:p w:rsidR="004A4943" w:rsidRPr="00974F08" w:rsidRDefault="004A4943" w:rsidP="004A4943">
      <w:pPr>
        <w:jc w:val="both"/>
        <w:rPr>
          <w:rFonts w:ascii="Berlin Sans FB" w:hAnsi="Berlin Sans FB"/>
          <w:sz w:val="22"/>
          <w:szCs w:val="22"/>
        </w:rPr>
      </w:pPr>
      <w:r w:rsidRPr="00974F08">
        <w:rPr>
          <w:rFonts w:ascii="Berlin Sans FB" w:hAnsi="Berlin Sans FB"/>
          <w:sz w:val="22"/>
          <w:szCs w:val="22"/>
        </w:rPr>
        <w:t>Le 7 mars 2017</w:t>
      </w:r>
      <w:r w:rsidR="00B84AD4">
        <w:rPr>
          <w:rFonts w:ascii="Berlin Sans FB" w:hAnsi="Berlin Sans FB"/>
          <w:sz w:val="22"/>
          <w:szCs w:val="22"/>
        </w:rPr>
        <w:t>,</w:t>
      </w:r>
      <w:r w:rsidRPr="00974F08">
        <w:rPr>
          <w:rFonts w:ascii="Berlin Sans FB" w:hAnsi="Berlin Sans FB"/>
          <w:sz w:val="22"/>
          <w:szCs w:val="22"/>
        </w:rPr>
        <w:t xml:space="preserve"> Entel a lancé le déploiement de la large bande 700MHz. De plus, Entel a complété à 100% ce réseau à niveau national en plus de la technologie LTE Advance Carrier Agregation. Cela va renforcer le leadership du réseau 4G dans tout le Chili.</w:t>
      </w:r>
    </w:p>
    <w:p w:rsidR="004A4943" w:rsidRPr="00B84AD4" w:rsidRDefault="004A4943" w:rsidP="004A4943">
      <w:pPr>
        <w:jc w:val="both"/>
        <w:rPr>
          <w:rFonts w:ascii="Berlin Sans FB" w:hAnsi="Berlin Sans FB"/>
          <w:sz w:val="18"/>
          <w:szCs w:val="18"/>
        </w:rPr>
      </w:pPr>
      <w:r w:rsidRPr="00B84AD4">
        <w:rPr>
          <w:rFonts w:ascii="Berlin Sans FB" w:hAnsi="Berlin Sans FB"/>
          <w:i/>
          <w:sz w:val="18"/>
          <w:szCs w:val="18"/>
        </w:rPr>
        <w:t>(Source : Diario Financiero 08/03/2017</w:t>
      </w:r>
      <w:r w:rsidRPr="00B84AD4">
        <w:rPr>
          <w:rFonts w:ascii="Berlin Sans FB" w:hAnsi="Berlin Sans FB"/>
          <w:sz w:val="18"/>
          <w:szCs w:val="18"/>
        </w:rPr>
        <w:t>)</w:t>
      </w:r>
    </w:p>
    <w:p w:rsidR="00B84AD4" w:rsidRDefault="00B84AD4" w:rsidP="004A4943">
      <w:pPr>
        <w:jc w:val="both"/>
        <w:rPr>
          <w:rFonts w:ascii="Berlin Sans FB" w:hAnsi="Berlin Sans FB"/>
          <w:sz w:val="22"/>
          <w:szCs w:val="22"/>
        </w:rPr>
      </w:pPr>
    </w:p>
    <w:p w:rsidR="004A4943" w:rsidRPr="00974F08" w:rsidRDefault="004A4943" w:rsidP="004A4943">
      <w:pPr>
        <w:jc w:val="both"/>
        <w:rPr>
          <w:rFonts w:ascii="Berlin Sans FB" w:hAnsi="Berlin Sans FB"/>
          <w:sz w:val="22"/>
          <w:szCs w:val="22"/>
        </w:rPr>
      </w:pPr>
      <w:r w:rsidRPr="00974F08">
        <w:rPr>
          <w:rFonts w:ascii="Berlin Sans FB" w:hAnsi="Berlin Sans FB"/>
          <w:sz w:val="22"/>
          <w:szCs w:val="22"/>
        </w:rPr>
        <w:t>Pendant son Investor Day, Entel a révélé qu’elle espérait atteindre 27% du marché de la téléphonie au Chili et au Pérou d’ici 2025. De plus, Entel prévoit des promotions plus agressives l’année prochaine.</w:t>
      </w:r>
    </w:p>
    <w:p w:rsidR="004A4943" w:rsidRPr="00B84AD4" w:rsidRDefault="004A4943" w:rsidP="004A4943">
      <w:pPr>
        <w:jc w:val="both"/>
        <w:rPr>
          <w:rFonts w:ascii="Berlin Sans FB" w:hAnsi="Berlin Sans FB"/>
          <w:sz w:val="18"/>
          <w:szCs w:val="18"/>
        </w:rPr>
      </w:pPr>
      <w:r w:rsidRPr="00B84AD4">
        <w:rPr>
          <w:rFonts w:ascii="Berlin Sans FB" w:hAnsi="Berlin Sans FB"/>
          <w:i/>
          <w:sz w:val="18"/>
          <w:szCs w:val="18"/>
        </w:rPr>
        <w:t>(Source : Diario Financiero 09/12/2017</w:t>
      </w:r>
      <w:r w:rsidRPr="00B84AD4">
        <w:rPr>
          <w:rFonts w:ascii="Berlin Sans FB" w:hAnsi="Berlin Sans FB"/>
          <w:sz w:val="18"/>
          <w:szCs w:val="18"/>
        </w:rPr>
        <w:t>)</w:t>
      </w:r>
    </w:p>
    <w:p w:rsidR="00B84AD4" w:rsidRDefault="00B84AD4" w:rsidP="00B84AD4">
      <w:pPr>
        <w:pStyle w:val="NormalWeb"/>
        <w:spacing w:before="0" w:beforeAutospacing="0" w:after="0" w:afterAutospacing="0"/>
        <w:jc w:val="both"/>
        <w:rPr>
          <w:rFonts w:ascii="Berlin Sans FB" w:hAnsi="Berlin Sans FB"/>
          <w:color w:val="auto"/>
          <w:sz w:val="22"/>
          <w:szCs w:val="22"/>
          <w:lang w:val="fr-BE"/>
        </w:rPr>
      </w:pPr>
    </w:p>
    <w:p w:rsidR="00B84AD4" w:rsidRDefault="00B84AD4" w:rsidP="00B84AD4">
      <w:pPr>
        <w:pStyle w:val="NormalWeb"/>
        <w:spacing w:before="0" w:beforeAutospacing="0" w:after="0" w:afterAutospacing="0"/>
        <w:jc w:val="both"/>
        <w:rPr>
          <w:rFonts w:ascii="Berlin Sans FB" w:hAnsi="Berlin Sans FB"/>
          <w:color w:val="auto"/>
          <w:sz w:val="22"/>
          <w:szCs w:val="22"/>
          <w:lang w:val="fr-BE"/>
        </w:rPr>
      </w:pPr>
    </w:p>
    <w:p w:rsidR="00B84AD4" w:rsidRPr="00FE40D7" w:rsidRDefault="00B84AD4" w:rsidP="00B84AD4">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VODAFONE</w:t>
      </w:r>
    </w:p>
    <w:p w:rsidR="00B84AD4" w:rsidRPr="006F405E" w:rsidRDefault="00B84AD4" w:rsidP="00B84AD4">
      <w:pPr>
        <w:pStyle w:val="NormalWeb"/>
        <w:spacing w:before="0" w:beforeAutospacing="0" w:after="0" w:afterAutospacing="0"/>
        <w:jc w:val="both"/>
        <w:rPr>
          <w:rFonts w:ascii="Berlin Sans FB" w:hAnsi="Berlin Sans FB"/>
          <w:color w:val="auto"/>
          <w:sz w:val="22"/>
          <w:szCs w:val="22"/>
          <w:lang w:val="fr-BE"/>
        </w:rPr>
      </w:pPr>
    </w:p>
    <w:p w:rsidR="004A4943" w:rsidRPr="00974F08" w:rsidRDefault="00B84AD4" w:rsidP="004A4943">
      <w:pPr>
        <w:jc w:val="both"/>
        <w:rPr>
          <w:rFonts w:ascii="Berlin Sans FB" w:hAnsi="Berlin Sans FB" w:cs="Helvetica"/>
          <w:sz w:val="22"/>
          <w:szCs w:val="22"/>
          <w:shd w:val="clear" w:color="auto" w:fill="FFFFFF"/>
        </w:rPr>
      </w:pPr>
      <w:r>
        <w:rPr>
          <w:rFonts w:ascii="Berlin Sans FB" w:hAnsi="Berlin Sans FB" w:cs="Helvetica"/>
          <w:sz w:val="22"/>
          <w:szCs w:val="22"/>
          <w:shd w:val="clear" w:color="auto" w:fill="FFFFFF"/>
        </w:rPr>
        <w:t>Depuis le</w:t>
      </w:r>
      <w:r w:rsidR="004A4943" w:rsidRPr="00974F08">
        <w:rPr>
          <w:rFonts w:ascii="Berlin Sans FB" w:hAnsi="Berlin Sans FB" w:cs="Helvetica"/>
          <w:sz w:val="22"/>
          <w:szCs w:val="22"/>
          <w:shd w:val="clear" w:color="auto" w:fill="FFFFFF"/>
        </w:rPr>
        <w:t xml:space="preserve"> 1</w:t>
      </w:r>
      <w:r w:rsidR="004A4943" w:rsidRPr="00974F08">
        <w:rPr>
          <w:rFonts w:ascii="Berlin Sans FB" w:hAnsi="Berlin Sans FB" w:cs="Helvetica"/>
          <w:sz w:val="22"/>
          <w:szCs w:val="22"/>
          <w:shd w:val="clear" w:color="auto" w:fill="FFFFFF"/>
          <w:vertAlign w:val="superscript"/>
        </w:rPr>
        <w:t>er</w:t>
      </w:r>
      <w:r w:rsidR="004A4943" w:rsidRPr="00974F08">
        <w:rPr>
          <w:rFonts w:ascii="Berlin Sans FB" w:hAnsi="Berlin Sans FB" w:cs="Helvetica"/>
          <w:sz w:val="22"/>
          <w:szCs w:val="22"/>
          <w:shd w:val="clear" w:color="auto" w:fill="FFFFFF"/>
        </w:rPr>
        <w:t xml:space="preserve"> mars 2017, VODAFONE lance un service de télévision ultra haute définition ou 4K (la qualité HD est multipliée par 4) afin d’étendre les contenus 4K au marché espagnol.</w:t>
      </w:r>
      <w:r>
        <w:rPr>
          <w:rFonts w:ascii="Berlin Sans FB" w:hAnsi="Berlin Sans FB" w:cs="Helvetica"/>
          <w:sz w:val="22"/>
          <w:szCs w:val="22"/>
          <w:shd w:val="clear" w:color="auto" w:fill="FFFFFF"/>
        </w:rPr>
        <w:t xml:space="preserve"> </w:t>
      </w:r>
      <w:r w:rsidR="004A4943" w:rsidRPr="00974F08">
        <w:rPr>
          <w:rFonts w:ascii="Berlin Sans FB" w:hAnsi="Berlin Sans FB" w:cs="Helvetica"/>
          <w:sz w:val="22"/>
          <w:szCs w:val="22"/>
          <w:shd w:val="clear" w:color="auto" w:fill="FFFFFF"/>
        </w:rPr>
        <w:t>Il y aura au total 10 nouvelles chaines en 4K avant l’été 2018. Les nouvelles chaines seront Funbox, Inside, Oside</w:t>
      </w:r>
      <w:r>
        <w:rPr>
          <w:rFonts w:ascii="Berlin Sans FB" w:hAnsi="Berlin Sans FB" w:cs="Helvetica"/>
          <w:sz w:val="22"/>
          <w:szCs w:val="22"/>
          <w:shd w:val="clear" w:color="auto" w:fill="FFFFFF"/>
        </w:rPr>
        <w:t xml:space="preserve">a, </w:t>
      </w:r>
      <w:r w:rsidR="004A4943" w:rsidRPr="00974F08">
        <w:rPr>
          <w:rFonts w:ascii="Berlin Sans FB" w:hAnsi="Berlin Sans FB" w:cs="Helvetica"/>
          <w:sz w:val="22"/>
          <w:szCs w:val="22"/>
          <w:shd w:val="clear" w:color="auto" w:fill="FFFFFF"/>
        </w:rPr>
        <w:t>Festival et un match de football par semaine.</w:t>
      </w:r>
    </w:p>
    <w:p w:rsidR="004A4943" w:rsidRPr="00B84AD4" w:rsidRDefault="004A4943" w:rsidP="004A4943">
      <w:pPr>
        <w:jc w:val="both"/>
        <w:rPr>
          <w:rFonts w:ascii="Berlin Sans FB" w:hAnsi="Berlin Sans FB" w:cstheme="minorBidi"/>
          <w:i/>
          <w:sz w:val="18"/>
          <w:szCs w:val="18"/>
        </w:rPr>
      </w:pPr>
      <w:r w:rsidRPr="00B84AD4">
        <w:rPr>
          <w:rFonts w:ascii="Berlin Sans FB" w:hAnsi="Berlin Sans FB"/>
          <w:i/>
          <w:sz w:val="18"/>
          <w:szCs w:val="18"/>
        </w:rPr>
        <w:t>(Source : Diario Financiero 23/02/2017)</w:t>
      </w:r>
    </w:p>
    <w:p w:rsidR="00B84AD4" w:rsidRDefault="00B84AD4" w:rsidP="00B84AD4">
      <w:pPr>
        <w:pStyle w:val="NormalWeb"/>
        <w:spacing w:before="0" w:beforeAutospacing="0" w:after="0" w:afterAutospacing="0"/>
        <w:jc w:val="both"/>
        <w:rPr>
          <w:rFonts w:ascii="Berlin Sans FB" w:hAnsi="Berlin Sans FB"/>
          <w:color w:val="auto"/>
          <w:sz w:val="22"/>
          <w:szCs w:val="22"/>
          <w:lang w:val="fr-BE"/>
        </w:rPr>
      </w:pPr>
    </w:p>
    <w:p w:rsidR="00B84AD4" w:rsidRDefault="00B84AD4" w:rsidP="00B84AD4">
      <w:pPr>
        <w:pStyle w:val="NormalWeb"/>
        <w:spacing w:before="0" w:beforeAutospacing="0" w:after="0" w:afterAutospacing="0"/>
        <w:jc w:val="both"/>
        <w:rPr>
          <w:rFonts w:ascii="Berlin Sans FB" w:hAnsi="Berlin Sans FB"/>
          <w:color w:val="auto"/>
          <w:sz w:val="22"/>
          <w:szCs w:val="22"/>
          <w:lang w:val="fr-BE"/>
        </w:rPr>
      </w:pPr>
    </w:p>
    <w:p w:rsidR="00B84AD4" w:rsidRPr="00FE40D7" w:rsidRDefault="00B84AD4" w:rsidP="00B84AD4">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L’INDUSTRIE DU RETAIL</w:t>
      </w:r>
    </w:p>
    <w:p w:rsidR="00B84AD4" w:rsidRDefault="00B84AD4" w:rsidP="00B84AD4">
      <w:pPr>
        <w:pStyle w:val="NormalWeb"/>
        <w:spacing w:before="0" w:beforeAutospacing="0" w:after="0" w:afterAutospacing="0"/>
        <w:jc w:val="both"/>
        <w:rPr>
          <w:rFonts w:ascii="Berlin Sans FB" w:hAnsi="Berlin Sans FB"/>
          <w:color w:val="auto"/>
          <w:sz w:val="22"/>
          <w:szCs w:val="22"/>
          <w:lang w:val="fr-BE"/>
        </w:rPr>
      </w:pPr>
    </w:p>
    <w:p w:rsidR="00B84AD4" w:rsidRPr="00FE40D7" w:rsidRDefault="00B84AD4" w:rsidP="00B84AD4">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E-commerce</w:t>
      </w:r>
    </w:p>
    <w:p w:rsidR="00B84AD4" w:rsidRPr="006F405E" w:rsidRDefault="00B84AD4" w:rsidP="00B84AD4">
      <w:pPr>
        <w:pStyle w:val="NormalWeb"/>
        <w:spacing w:before="0" w:beforeAutospacing="0" w:after="0" w:afterAutospacing="0"/>
        <w:jc w:val="both"/>
        <w:rPr>
          <w:rFonts w:ascii="Berlin Sans FB" w:hAnsi="Berlin Sans FB"/>
          <w:color w:val="auto"/>
          <w:sz w:val="22"/>
          <w:szCs w:val="22"/>
          <w:lang w:val="fr-BE"/>
        </w:rPr>
      </w:pPr>
    </w:p>
    <w:p w:rsidR="004A4943" w:rsidRPr="00974F08" w:rsidRDefault="004A4943" w:rsidP="004A4943">
      <w:pPr>
        <w:jc w:val="both"/>
        <w:rPr>
          <w:rFonts w:ascii="Berlin Sans FB" w:hAnsi="Berlin Sans FB"/>
          <w:sz w:val="22"/>
          <w:szCs w:val="22"/>
        </w:rPr>
      </w:pPr>
      <w:r w:rsidRPr="00B84AD4">
        <w:rPr>
          <w:rFonts w:ascii="Berlin Sans FB" w:hAnsi="Berlin Sans FB"/>
          <w:sz w:val="22"/>
          <w:szCs w:val="22"/>
        </w:rPr>
        <w:t>Le e-commerc</w:t>
      </w:r>
      <w:r w:rsidR="00B84AD4">
        <w:rPr>
          <w:rFonts w:ascii="Berlin Sans FB" w:hAnsi="Berlin Sans FB"/>
          <w:sz w:val="22"/>
          <w:szCs w:val="22"/>
        </w:rPr>
        <w:t>e fonctionne très bien au Chili.</w:t>
      </w:r>
      <w:r w:rsidRPr="00974F08">
        <w:rPr>
          <w:rFonts w:ascii="Berlin Sans FB" w:hAnsi="Berlin Sans FB"/>
          <w:sz w:val="22"/>
          <w:szCs w:val="22"/>
        </w:rPr>
        <w:t xml:space="preserve"> </w:t>
      </w:r>
      <w:r w:rsidR="00B84AD4">
        <w:rPr>
          <w:rFonts w:ascii="Berlin Sans FB" w:hAnsi="Berlin Sans FB"/>
          <w:sz w:val="22"/>
          <w:szCs w:val="22"/>
        </w:rPr>
        <w:t>C</w:t>
      </w:r>
      <w:r w:rsidRPr="00974F08">
        <w:rPr>
          <w:rFonts w:ascii="Berlin Sans FB" w:hAnsi="Berlin Sans FB"/>
          <w:sz w:val="22"/>
          <w:szCs w:val="22"/>
        </w:rPr>
        <w:t>’est le pays de la zone qui consomme le plus sur la toile. Une étude d’EY sur l</w:t>
      </w:r>
      <w:r w:rsidR="00B84AD4">
        <w:rPr>
          <w:rFonts w:ascii="Berlin Sans FB" w:hAnsi="Berlin Sans FB"/>
          <w:sz w:val="22"/>
          <w:szCs w:val="22"/>
        </w:rPr>
        <w:t>’</w:t>
      </w:r>
      <w:r w:rsidRPr="00974F08">
        <w:rPr>
          <w:rFonts w:ascii="Berlin Sans FB" w:hAnsi="Berlin Sans FB"/>
          <w:i/>
          <w:sz w:val="22"/>
          <w:szCs w:val="22"/>
        </w:rPr>
        <w:t>e-commerce</w:t>
      </w:r>
      <w:r w:rsidRPr="00974F08">
        <w:rPr>
          <w:rFonts w:ascii="Berlin Sans FB" w:hAnsi="Berlin Sans FB"/>
          <w:sz w:val="22"/>
          <w:szCs w:val="22"/>
        </w:rPr>
        <w:t xml:space="preserve"> paru</w:t>
      </w:r>
      <w:r w:rsidR="00B84AD4">
        <w:rPr>
          <w:rFonts w:ascii="Berlin Sans FB" w:hAnsi="Berlin Sans FB"/>
          <w:sz w:val="22"/>
          <w:szCs w:val="22"/>
        </w:rPr>
        <w:t>e</w:t>
      </w:r>
      <w:r w:rsidRPr="00974F08">
        <w:rPr>
          <w:rFonts w:ascii="Berlin Sans FB" w:hAnsi="Berlin Sans FB"/>
          <w:sz w:val="22"/>
          <w:szCs w:val="22"/>
        </w:rPr>
        <w:t xml:space="preserve"> en 2015 montre que 42% des Chiliens trouvent les sites de </w:t>
      </w:r>
      <w:r w:rsidR="00B84AD4">
        <w:rPr>
          <w:rFonts w:ascii="Berlin Sans FB" w:hAnsi="Berlin Sans FB"/>
          <w:sz w:val="22"/>
          <w:szCs w:val="22"/>
        </w:rPr>
        <w:t>e</w:t>
      </w:r>
      <w:r w:rsidRPr="00974F08">
        <w:rPr>
          <w:rFonts w:ascii="Berlin Sans FB" w:hAnsi="Berlin Sans FB"/>
          <w:sz w:val="22"/>
          <w:szCs w:val="22"/>
        </w:rPr>
        <w:t xml:space="preserve">-commerce adaptés à leur smartphone. </w:t>
      </w:r>
      <w:r w:rsidR="00B84AD4">
        <w:rPr>
          <w:rFonts w:ascii="Berlin Sans FB" w:hAnsi="Berlin Sans FB"/>
          <w:sz w:val="22"/>
          <w:szCs w:val="22"/>
        </w:rPr>
        <w:t>Au cours de</w:t>
      </w:r>
      <w:r w:rsidRPr="00974F08">
        <w:rPr>
          <w:rFonts w:ascii="Berlin Sans FB" w:hAnsi="Berlin Sans FB"/>
          <w:sz w:val="22"/>
          <w:szCs w:val="22"/>
        </w:rPr>
        <w:t xml:space="preserve"> l’année 2015, les ventes sur internet ont atteint 3% du </w:t>
      </w:r>
      <w:r w:rsidR="00B84AD4" w:rsidRPr="00B84AD4">
        <w:rPr>
          <w:rFonts w:ascii="Berlin Sans FB" w:hAnsi="Berlin Sans FB"/>
          <w:sz w:val="22"/>
          <w:szCs w:val="22"/>
        </w:rPr>
        <w:t>détail</w:t>
      </w:r>
      <w:r w:rsidRPr="00974F08">
        <w:rPr>
          <w:rFonts w:ascii="Berlin Sans FB" w:hAnsi="Berlin Sans FB"/>
          <w:i/>
          <w:sz w:val="22"/>
          <w:szCs w:val="22"/>
        </w:rPr>
        <w:t xml:space="preserve"> </w:t>
      </w:r>
      <w:r w:rsidRPr="00974F08">
        <w:rPr>
          <w:rFonts w:ascii="Berlin Sans FB" w:hAnsi="Berlin Sans FB"/>
          <w:sz w:val="22"/>
          <w:szCs w:val="22"/>
        </w:rPr>
        <w:t xml:space="preserve">au Chili, soit 2,350 milliards USD, soit encore une augmentation de 20% par rapport à l’année 2014. 40% des visites sur les sites de </w:t>
      </w:r>
      <w:r w:rsidRPr="00974F08">
        <w:rPr>
          <w:rFonts w:ascii="Berlin Sans FB" w:hAnsi="Berlin Sans FB"/>
          <w:i/>
          <w:sz w:val="22"/>
          <w:szCs w:val="22"/>
        </w:rPr>
        <w:t>e-commerce</w:t>
      </w:r>
      <w:r w:rsidRPr="00974F08">
        <w:rPr>
          <w:rFonts w:ascii="Berlin Sans FB" w:hAnsi="Berlin Sans FB"/>
          <w:sz w:val="22"/>
          <w:szCs w:val="22"/>
        </w:rPr>
        <w:t xml:space="preserve"> se font via des appareils mobiles type smartphone ou tablette. Le Chili se positionne également ici en leader </w:t>
      </w:r>
      <w:r w:rsidR="00B84AD4">
        <w:rPr>
          <w:rFonts w:ascii="Berlin Sans FB" w:hAnsi="Berlin Sans FB"/>
          <w:sz w:val="22"/>
          <w:szCs w:val="22"/>
        </w:rPr>
        <w:t xml:space="preserve">au niveau </w:t>
      </w:r>
      <w:r w:rsidRPr="00974F08">
        <w:rPr>
          <w:rFonts w:ascii="Berlin Sans FB" w:hAnsi="Berlin Sans FB"/>
          <w:sz w:val="22"/>
          <w:szCs w:val="22"/>
        </w:rPr>
        <w:t>de la zone Amérique Latine.</w:t>
      </w:r>
    </w:p>
    <w:p w:rsidR="004A4943" w:rsidRPr="00B84AD4" w:rsidRDefault="004A4943" w:rsidP="004A4943">
      <w:pPr>
        <w:jc w:val="both"/>
        <w:rPr>
          <w:rFonts w:ascii="Berlin Sans FB" w:hAnsi="Berlin Sans FB"/>
          <w:i/>
          <w:sz w:val="22"/>
          <w:szCs w:val="22"/>
        </w:rPr>
      </w:pPr>
      <w:r w:rsidRPr="00B84AD4">
        <w:rPr>
          <w:rFonts w:ascii="Berlin Sans FB" w:hAnsi="Berlin Sans FB"/>
          <w:i/>
          <w:sz w:val="22"/>
          <w:szCs w:val="22"/>
        </w:rPr>
        <w:t>(Source : Le secteur des télécommunications au Chili, fiche marché BUSINESS France 2016)</w:t>
      </w:r>
    </w:p>
    <w:p w:rsidR="00B84AD4" w:rsidRDefault="00B84AD4" w:rsidP="004A4943">
      <w:pPr>
        <w:jc w:val="both"/>
        <w:rPr>
          <w:rFonts w:ascii="Berlin Sans FB" w:hAnsi="Berlin Sans FB"/>
          <w:sz w:val="22"/>
          <w:szCs w:val="22"/>
        </w:rPr>
      </w:pPr>
    </w:p>
    <w:p w:rsidR="004A4943" w:rsidRPr="00974F08" w:rsidRDefault="004A4943" w:rsidP="004A4943">
      <w:pPr>
        <w:jc w:val="both"/>
        <w:rPr>
          <w:rFonts w:ascii="Berlin Sans FB" w:hAnsi="Berlin Sans FB"/>
          <w:sz w:val="22"/>
          <w:szCs w:val="22"/>
        </w:rPr>
      </w:pPr>
      <w:r w:rsidRPr="00974F08">
        <w:rPr>
          <w:rFonts w:ascii="Berlin Sans FB" w:hAnsi="Berlin Sans FB"/>
          <w:sz w:val="22"/>
          <w:szCs w:val="22"/>
        </w:rPr>
        <w:t>En moyenne les chiliens dépensent 400</w:t>
      </w:r>
      <w:r w:rsidR="00B84AD4">
        <w:rPr>
          <w:rFonts w:ascii="Berlin Sans FB" w:hAnsi="Berlin Sans FB"/>
          <w:sz w:val="22"/>
          <w:szCs w:val="22"/>
        </w:rPr>
        <w:t>.</w:t>
      </w:r>
      <w:r w:rsidRPr="00974F08">
        <w:rPr>
          <w:rFonts w:ascii="Berlin Sans FB" w:hAnsi="Berlin Sans FB"/>
          <w:sz w:val="22"/>
          <w:szCs w:val="22"/>
        </w:rPr>
        <w:t xml:space="preserve">000 pesos </w:t>
      </w:r>
      <w:r w:rsidR="001974A0">
        <w:rPr>
          <w:rFonts w:ascii="Berlin Sans FB" w:hAnsi="Berlin Sans FB"/>
          <w:sz w:val="22"/>
          <w:szCs w:val="22"/>
        </w:rPr>
        <w:t xml:space="preserve">(±542 €) </w:t>
      </w:r>
      <w:r w:rsidRPr="00974F08">
        <w:rPr>
          <w:rFonts w:ascii="Berlin Sans FB" w:hAnsi="Berlin Sans FB"/>
          <w:sz w:val="22"/>
          <w:szCs w:val="22"/>
        </w:rPr>
        <w:t>par an dans le commerce électronique.</w:t>
      </w:r>
      <w:r w:rsidR="001974A0">
        <w:rPr>
          <w:rFonts w:ascii="Berlin Sans FB" w:hAnsi="Berlin Sans FB"/>
          <w:sz w:val="22"/>
          <w:szCs w:val="22"/>
        </w:rPr>
        <w:t xml:space="preserve"> En</w:t>
      </w:r>
      <w:r w:rsidRPr="00974F08">
        <w:rPr>
          <w:rFonts w:ascii="Berlin Sans FB" w:hAnsi="Berlin Sans FB"/>
          <w:sz w:val="22"/>
          <w:szCs w:val="22"/>
        </w:rPr>
        <w:t xml:space="preserve"> 2015, les ventes sur internet ont atteint 3% du </w:t>
      </w:r>
      <w:r w:rsidR="001974A0">
        <w:rPr>
          <w:rFonts w:ascii="Berlin Sans FB" w:hAnsi="Berlin Sans FB"/>
          <w:sz w:val="22"/>
          <w:szCs w:val="22"/>
        </w:rPr>
        <w:t>commerce de détail</w:t>
      </w:r>
      <w:r w:rsidRPr="00974F08">
        <w:rPr>
          <w:rFonts w:ascii="Berlin Sans FB" w:hAnsi="Berlin Sans FB"/>
          <w:i/>
          <w:sz w:val="22"/>
          <w:szCs w:val="22"/>
        </w:rPr>
        <w:t xml:space="preserve"> </w:t>
      </w:r>
      <w:r w:rsidRPr="00974F08">
        <w:rPr>
          <w:rFonts w:ascii="Berlin Sans FB" w:hAnsi="Berlin Sans FB"/>
          <w:sz w:val="22"/>
          <w:szCs w:val="22"/>
        </w:rPr>
        <w:t xml:space="preserve">au Chili, soit 2,350 milliards USD, soit encore une augmentation de 20% par rapport à l’année 2014. 40% des visites sur les sites de </w:t>
      </w:r>
      <w:r w:rsidRPr="00974F08">
        <w:rPr>
          <w:rFonts w:ascii="Berlin Sans FB" w:hAnsi="Berlin Sans FB"/>
          <w:i/>
          <w:sz w:val="22"/>
          <w:szCs w:val="22"/>
        </w:rPr>
        <w:t>e-commerce</w:t>
      </w:r>
      <w:r w:rsidRPr="00974F08">
        <w:rPr>
          <w:rFonts w:ascii="Berlin Sans FB" w:hAnsi="Berlin Sans FB"/>
          <w:sz w:val="22"/>
          <w:szCs w:val="22"/>
        </w:rPr>
        <w:t xml:space="preserve"> se font via des appareils mobiles type smartphone ou tablette. Le Chili se positionne également ici en leader de la zone Amérique Latine. Les ventes via le net ont quadruplé concernant le </w:t>
      </w:r>
      <w:r w:rsidRPr="001974A0">
        <w:rPr>
          <w:rFonts w:ascii="Berlin Sans FB" w:hAnsi="Berlin Sans FB"/>
          <w:sz w:val="22"/>
          <w:szCs w:val="22"/>
        </w:rPr>
        <w:t>retail</w:t>
      </w:r>
      <w:r w:rsidRPr="00974F08">
        <w:rPr>
          <w:rFonts w:ascii="Berlin Sans FB" w:hAnsi="Berlin Sans FB"/>
          <w:sz w:val="22"/>
          <w:szCs w:val="22"/>
        </w:rPr>
        <w:t xml:space="preserve"> et pourraient représenter 15% du total d’ici 2020. Il s’agit d’une hausse considérable depuis plusieurs années. Dans les sociétés comme </w:t>
      </w:r>
      <w:r w:rsidRPr="00974F08">
        <w:rPr>
          <w:rFonts w:ascii="Berlin Sans FB" w:hAnsi="Berlin Sans FB"/>
          <w:i/>
          <w:sz w:val="22"/>
          <w:szCs w:val="22"/>
        </w:rPr>
        <w:t>Falabella</w:t>
      </w:r>
      <w:r w:rsidRPr="00974F08">
        <w:rPr>
          <w:rFonts w:ascii="Berlin Sans FB" w:hAnsi="Berlin Sans FB"/>
          <w:sz w:val="22"/>
          <w:szCs w:val="22"/>
        </w:rPr>
        <w:t xml:space="preserve">, </w:t>
      </w:r>
      <w:r w:rsidRPr="00974F08">
        <w:rPr>
          <w:rFonts w:ascii="Berlin Sans FB" w:hAnsi="Berlin Sans FB"/>
          <w:i/>
          <w:sz w:val="22"/>
          <w:szCs w:val="22"/>
        </w:rPr>
        <w:t>Ripley</w:t>
      </w:r>
      <w:r w:rsidRPr="00974F08">
        <w:rPr>
          <w:rFonts w:ascii="Berlin Sans FB" w:hAnsi="Berlin Sans FB"/>
          <w:sz w:val="22"/>
          <w:szCs w:val="22"/>
        </w:rPr>
        <w:t>, les ventes en ligne sont en hausse. Selon le Centro de Economía Digital de la Camára de Santiago (CCS</w:t>
      </w:r>
      <w:r w:rsidR="001974A0">
        <w:rPr>
          <w:rFonts w:ascii="Berlin Sans FB" w:hAnsi="Berlin Sans FB"/>
          <w:sz w:val="22"/>
          <w:szCs w:val="22"/>
        </w:rPr>
        <w:t xml:space="preserve"> </w:t>
      </w:r>
      <w:r w:rsidR="00873380">
        <w:rPr>
          <w:rFonts w:ascii="Berlin Sans FB" w:hAnsi="Berlin Sans FB"/>
          <w:sz w:val="22"/>
          <w:szCs w:val="22"/>
        </w:rPr>
        <w:t xml:space="preserve">- </w:t>
      </w:r>
      <w:r w:rsidR="001974A0">
        <w:rPr>
          <w:rFonts w:ascii="Berlin Sans FB" w:hAnsi="Berlin Sans FB"/>
          <w:sz w:val="22"/>
          <w:szCs w:val="22"/>
        </w:rPr>
        <w:t>Centre d’Economie digitale de la Chambre de Santiago</w:t>
      </w:r>
      <w:r w:rsidRPr="00974F08">
        <w:rPr>
          <w:rFonts w:ascii="Berlin Sans FB" w:hAnsi="Berlin Sans FB"/>
          <w:sz w:val="22"/>
          <w:szCs w:val="22"/>
        </w:rPr>
        <w:t>), les ventes en ligne ont augmenté de 20% en 2016 dépassant les 2</w:t>
      </w:r>
      <w:r w:rsidR="001974A0">
        <w:rPr>
          <w:rFonts w:ascii="Berlin Sans FB" w:hAnsi="Berlin Sans FB"/>
          <w:sz w:val="22"/>
          <w:szCs w:val="22"/>
        </w:rPr>
        <w:t>.</w:t>
      </w:r>
      <w:r w:rsidRPr="00974F08">
        <w:rPr>
          <w:rFonts w:ascii="Berlin Sans FB" w:hAnsi="Berlin Sans FB"/>
          <w:sz w:val="22"/>
          <w:szCs w:val="22"/>
        </w:rPr>
        <w:t xml:space="preserve">800 millions d’USD et on s’attend </w:t>
      </w:r>
      <w:r w:rsidR="001974A0">
        <w:rPr>
          <w:rFonts w:ascii="Berlin Sans FB" w:hAnsi="Berlin Sans FB"/>
          <w:sz w:val="22"/>
          <w:szCs w:val="22"/>
        </w:rPr>
        <w:t xml:space="preserve">à ce </w:t>
      </w:r>
      <w:r w:rsidR="001974A0" w:rsidRPr="00974F08">
        <w:rPr>
          <w:rFonts w:ascii="Berlin Sans FB" w:hAnsi="Berlin Sans FB"/>
          <w:sz w:val="22"/>
          <w:szCs w:val="22"/>
        </w:rPr>
        <w:t xml:space="preserve">que </w:t>
      </w:r>
      <w:r w:rsidRPr="00974F08">
        <w:rPr>
          <w:rFonts w:ascii="Berlin Sans FB" w:hAnsi="Berlin Sans FB"/>
          <w:sz w:val="22"/>
          <w:szCs w:val="22"/>
        </w:rPr>
        <w:t>d’ici trois ans ce chiffre atteigne les 5</w:t>
      </w:r>
      <w:r w:rsidR="001974A0">
        <w:rPr>
          <w:rFonts w:ascii="Berlin Sans FB" w:hAnsi="Berlin Sans FB"/>
          <w:sz w:val="22"/>
          <w:szCs w:val="22"/>
        </w:rPr>
        <w:t>.</w:t>
      </w:r>
      <w:r w:rsidRPr="00974F08">
        <w:rPr>
          <w:rFonts w:ascii="Berlin Sans FB" w:hAnsi="Berlin Sans FB"/>
          <w:sz w:val="22"/>
          <w:szCs w:val="22"/>
        </w:rPr>
        <w:t>000 millions USD.</w:t>
      </w:r>
    </w:p>
    <w:p w:rsidR="00B3469E" w:rsidRDefault="00B3469E" w:rsidP="004A4943">
      <w:pPr>
        <w:jc w:val="both"/>
        <w:rPr>
          <w:rFonts w:ascii="Berlin Sans FB" w:hAnsi="Berlin Sans FB"/>
          <w:sz w:val="22"/>
          <w:szCs w:val="22"/>
        </w:rPr>
      </w:pPr>
    </w:p>
    <w:p w:rsidR="004A4943" w:rsidRDefault="00873380" w:rsidP="004A4943">
      <w:pPr>
        <w:jc w:val="both"/>
        <w:rPr>
          <w:rFonts w:ascii="Berlin Sans FB" w:hAnsi="Berlin Sans FB"/>
          <w:sz w:val="22"/>
          <w:szCs w:val="22"/>
        </w:rPr>
      </w:pPr>
      <w:r>
        <w:rPr>
          <w:rFonts w:ascii="Berlin Sans FB" w:hAnsi="Berlin Sans FB"/>
          <w:sz w:val="22"/>
          <w:szCs w:val="22"/>
        </w:rPr>
        <w:t>I</w:t>
      </w:r>
      <w:r w:rsidR="004A4943" w:rsidRPr="00974F08">
        <w:rPr>
          <w:rFonts w:ascii="Berlin Sans FB" w:hAnsi="Berlin Sans FB"/>
          <w:sz w:val="22"/>
          <w:szCs w:val="22"/>
        </w:rPr>
        <w:t>l faut ajouter également qu’un tiers des utilisateurs sur internet achète régulièrement en ligne, ce qui représente 20% de la population. De plus selon le CCS, plus de 70% des utilisateurs ont pour habitude de regarder des produits sur internet avant d’aller les acheter. La dépense moyenne par personne qui achète en ligne est de 600 USD par an.</w:t>
      </w:r>
    </w:p>
    <w:p w:rsidR="00873380" w:rsidRDefault="00873380" w:rsidP="004A4943">
      <w:pPr>
        <w:jc w:val="both"/>
        <w:rPr>
          <w:rFonts w:ascii="Berlin Sans FB" w:hAnsi="Berlin Sans FB"/>
          <w:sz w:val="22"/>
          <w:szCs w:val="22"/>
        </w:rPr>
      </w:pPr>
    </w:p>
    <w:p w:rsidR="004A4943" w:rsidRDefault="004A4943" w:rsidP="004A4943">
      <w:pPr>
        <w:jc w:val="both"/>
        <w:rPr>
          <w:rFonts w:ascii="Berlin Sans FB" w:hAnsi="Berlin Sans FB"/>
          <w:sz w:val="22"/>
          <w:szCs w:val="22"/>
        </w:rPr>
      </w:pPr>
      <w:r w:rsidRPr="00974F08">
        <w:rPr>
          <w:rFonts w:ascii="Berlin Sans FB" w:hAnsi="Berlin Sans FB"/>
          <w:sz w:val="22"/>
          <w:szCs w:val="22"/>
        </w:rPr>
        <w:t xml:space="preserve">Dans les magasins </w:t>
      </w:r>
      <w:r w:rsidRPr="00974F08">
        <w:rPr>
          <w:rFonts w:ascii="Berlin Sans FB" w:hAnsi="Berlin Sans FB"/>
          <w:i/>
          <w:sz w:val="22"/>
          <w:szCs w:val="22"/>
        </w:rPr>
        <w:t>Paris</w:t>
      </w:r>
      <w:r w:rsidRPr="00974F08">
        <w:rPr>
          <w:rFonts w:ascii="Berlin Sans FB" w:hAnsi="Berlin Sans FB"/>
          <w:sz w:val="22"/>
          <w:szCs w:val="22"/>
        </w:rPr>
        <w:t>, grâce à l’e-commerce, les visites des gens qui se rendent physiquement au magasin sont de meilleures qualités. La chaine de magasin</w:t>
      </w:r>
      <w:r w:rsidR="00B1138B">
        <w:rPr>
          <w:rFonts w:ascii="Berlin Sans FB" w:hAnsi="Berlin Sans FB"/>
          <w:sz w:val="22"/>
          <w:szCs w:val="22"/>
        </w:rPr>
        <w:t>s</w:t>
      </w:r>
      <w:r w:rsidRPr="00974F08">
        <w:rPr>
          <w:rFonts w:ascii="Berlin Sans FB" w:hAnsi="Berlin Sans FB"/>
          <w:sz w:val="22"/>
          <w:szCs w:val="22"/>
        </w:rPr>
        <w:t xml:space="preserve"> </w:t>
      </w:r>
      <w:r w:rsidRPr="00974F08">
        <w:rPr>
          <w:rFonts w:ascii="Berlin Sans FB" w:hAnsi="Berlin Sans FB"/>
          <w:i/>
          <w:sz w:val="22"/>
          <w:szCs w:val="22"/>
        </w:rPr>
        <w:t>Paris</w:t>
      </w:r>
      <w:r w:rsidRPr="00974F08">
        <w:rPr>
          <w:rFonts w:ascii="Berlin Sans FB" w:hAnsi="Berlin Sans FB"/>
          <w:sz w:val="22"/>
          <w:szCs w:val="22"/>
        </w:rPr>
        <w:t xml:space="preserve"> affirme que grâce à leur système de « Click &amp; Collect », de pavillons virtuels et d’achat</w:t>
      </w:r>
      <w:r w:rsidR="00B1138B">
        <w:rPr>
          <w:rFonts w:ascii="Berlin Sans FB" w:hAnsi="Berlin Sans FB"/>
          <w:sz w:val="22"/>
          <w:szCs w:val="22"/>
        </w:rPr>
        <w:t>s</w:t>
      </w:r>
      <w:r w:rsidRPr="00974F08">
        <w:rPr>
          <w:rFonts w:ascii="Berlin Sans FB" w:hAnsi="Berlin Sans FB"/>
          <w:sz w:val="22"/>
          <w:szCs w:val="22"/>
        </w:rPr>
        <w:t xml:space="preserve"> via les téléphones portables, les ventes additionnelles ont augmenté. La section sur internet </w:t>
      </w:r>
      <w:r w:rsidR="00B1138B">
        <w:rPr>
          <w:rFonts w:ascii="Berlin Sans FB" w:hAnsi="Berlin Sans FB"/>
          <w:sz w:val="22"/>
          <w:szCs w:val="22"/>
        </w:rPr>
        <w:t>consacrée</w:t>
      </w:r>
      <w:r w:rsidRPr="00974F08">
        <w:rPr>
          <w:rFonts w:ascii="Berlin Sans FB" w:hAnsi="Berlin Sans FB"/>
          <w:sz w:val="22"/>
          <w:szCs w:val="22"/>
        </w:rPr>
        <w:t xml:space="preserve"> au mariage a triplé ces trois dernières années.</w:t>
      </w:r>
    </w:p>
    <w:p w:rsidR="00286A53" w:rsidRPr="00974F08" w:rsidRDefault="00286A53" w:rsidP="004A4943">
      <w:pPr>
        <w:jc w:val="both"/>
        <w:rPr>
          <w:rFonts w:ascii="Berlin Sans FB" w:hAnsi="Berlin Sans FB"/>
          <w:sz w:val="22"/>
          <w:szCs w:val="22"/>
        </w:rPr>
      </w:pPr>
    </w:p>
    <w:p w:rsidR="004A4943" w:rsidRPr="00974F08" w:rsidRDefault="004A4943" w:rsidP="004A4943">
      <w:pPr>
        <w:jc w:val="both"/>
        <w:rPr>
          <w:rFonts w:ascii="Berlin Sans FB" w:hAnsi="Berlin Sans FB"/>
          <w:sz w:val="22"/>
          <w:szCs w:val="22"/>
        </w:rPr>
      </w:pPr>
      <w:r w:rsidRPr="00974F08">
        <w:rPr>
          <w:rFonts w:ascii="Berlin Sans FB" w:hAnsi="Berlin Sans FB"/>
          <w:sz w:val="22"/>
          <w:szCs w:val="22"/>
        </w:rPr>
        <w:t>Enfin</w:t>
      </w:r>
      <w:r w:rsidR="00286A53">
        <w:rPr>
          <w:rFonts w:ascii="Berlin Sans FB" w:hAnsi="Berlin Sans FB"/>
          <w:sz w:val="22"/>
          <w:szCs w:val="22"/>
        </w:rPr>
        <w:t>, selon</w:t>
      </w:r>
      <w:r w:rsidRPr="00974F08">
        <w:rPr>
          <w:rFonts w:ascii="Berlin Sans FB" w:hAnsi="Berlin Sans FB"/>
          <w:sz w:val="22"/>
          <w:szCs w:val="22"/>
        </w:rPr>
        <w:t xml:space="preserve"> </w:t>
      </w:r>
      <w:r w:rsidRPr="00974F08">
        <w:rPr>
          <w:rFonts w:ascii="Berlin Sans FB" w:hAnsi="Berlin Sans FB"/>
          <w:i/>
          <w:sz w:val="22"/>
          <w:szCs w:val="22"/>
        </w:rPr>
        <w:t>Falabella</w:t>
      </w:r>
      <w:r w:rsidRPr="00974F08">
        <w:rPr>
          <w:rFonts w:ascii="Berlin Sans FB" w:hAnsi="Berlin Sans FB"/>
          <w:sz w:val="22"/>
          <w:szCs w:val="22"/>
        </w:rPr>
        <w:t>, les ventes en ligne ont développé de nouveaux services dans leur magasin physique comme le retrait en magasin.</w:t>
      </w:r>
    </w:p>
    <w:p w:rsidR="004A4943" w:rsidRPr="00286A53" w:rsidRDefault="004A4943" w:rsidP="004A4943">
      <w:pPr>
        <w:jc w:val="both"/>
        <w:rPr>
          <w:rFonts w:ascii="Berlin Sans FB" w:hAnsi="Berlin Sans FB"/>
          <w:i/>
          <w:sz w:val="18"/>
          <w:szCs w:val="18"/>
        </w:rPr>
      </w:pPr>
      <w:r w:rsidRPr="00286A53">
        <w:rPr>
          <w:rFonts w:ascii="Berlin Sans FB" w:hAnsi="Berlin Sans FB"/>
          <w:i/>
          <w:sz w:val="18"/>
          <w:szCs w:val="18"/>
        </w:rPr>
        <w:t>(Source : El Mercurio 10/03/2017)</w:t>
      </w:r>
    </w:p>
    <w:p w:rsidR="00286A53" w:rsidRDefault="00286A53" w:rsidP="00286A53">
      <w:pPr>
        <w:pStyle w:val="NormalWeb"/>
        <w:spacing w:before="0" w:beforeAutospacing="0" w:after="0" w:afterAutospacing="0"/>
        <w:jc w:val="both"/>
        <w:rPr>
          <w:rFonts w:ascii="Berlin Sans FB" w:hAnsi="Berlin Sans FB"/>
          <w:color w:val="auto"/>
          <w:sz w:val="22"/>
          <w:szCs w:val="22"/>
          <w:lang w:val="fr-BE"/>
        </w:rPr>
      </w:pPr>
    </w:p>
    <w:p w:rsidR="00286A53" w:rsidRDefault="00286A53" w:rsidP="00286A53">
      <w:pPr>
        <w:pStyle w:val="NormalWeb"/>
        <w:spacing w:before="0" w:beforeAutospacing="0" w:after="0" w:afterAutospacing="0"/>
        <w:jc w:val="both"/>
        <w:rPr>
          <w:rFonts w:ascii="Berlin Sans FB" w:hAnsi="Berlin Sans FB"/>
          <w:color w:val="auto"/>
          <w:sz w:val="22"/>
          <w:szCs w:val="22"/>
          <w:lang w:val="fr-BE"/>
        </w:rPr>
      </w:pPr>
    </w:p>
    <w:p w:rsidR="00286A53" w:rsidRPr="00FE40D7" w:rsidRDefault="00286A53" w:rsidP="00286A53">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Walmart Chile</w:t>
      </w:r>
    </w:p>
    <w:p w:rsidR="00286A53" w:rsidRPr="006F405E" w:rsidRDefault="00286A53" w:rsidP="00286A53">
      <w:pPr>
        <w:pStyle w:val="NormalWeb"/>
        <w:spacing w:before="0" w:beforeAutospacing="0" w:after="0" w:afterAutospacing="0"/>
        <w:jc w:val="both"/>
        <w:rPr>
          <w:rFonts w:ascii="Berlin Sans FB" w:hAnsi="Berlin Sans FB"/>
          <w:color w:val="auto"/>
          <w:sz w:val="22"/>
          <w:szCs w:val="22"/>
          <w:lang w:val="fr-BE"/>
        </w:rPr>
      </w:pPr>
    </w:p>
    <w:p w:rsidR="008F1019" w:rsidRDefault="004A4943" w:rsidP="004A4943">
      <w:pPr>
        <w:jc w:val="both"/>
        <w:rPr>
          <w:rFonts w:ascii="Berlin Sans FB" w:hAnsi="Berlin Sans FB" w:cs="Helvetica"/>
          <w:sz w:val="22"/>
          <w:szCs w:val="22"/>
          <w:shd w:val="clear" w:color="auto" w:fill="FFFFFF"/>
        </w:rPr>
      </w:pPr>
      <w:r w:rsidRPr="00974F08">
        <w:rPr>
          <w:rFonts w:ascii="Berlin Sans FB" w:hAnsi="Berlin Sans FB" w:cs="Helvetica"/>
          <w:sz w:val="22"/>
          <w:szCs w:val="22"/>
          <w:shd w:val="clear" w:color="auto" w:fill="FFFFFF"/>
        </w:rPr>
        <w:t>L’entreprise</w:t>
      </w:r>
      <w:r w:rsidRPr="00974F08">
        <w:rPr>
          <w:rFonts w:ascii="Berlin Sans FB" w:hAnsi="Berlin Sans FB" w:cs="Helvetica"/>
          <w:b/>
          <w:sz w:val="22"/>
          <w:szCs w:val="22"/>
          <w:shd w:val="clear" w:color="auto" w:fill="FFFFFF"/>
        </w:rPr>
        <w:t xml:space="preserve"> </w:t>
      </w:r>
      <w:r w:rsidRPr="008F1019">
        <w:rPr>
          <w:rFonts w:ascii="Berlin Sans FB" w:hAnsi="Berlin Sans FB" w:cs="Helvetica"/>
          <w:sz w:val="22"/>
          <w:szCs w:val="22"/>
          <w:shd w:val="clear" w:color="auto" w:fill="FFFFFF"/>
        </w:rPr>
        <w:t>Walmart</w:t>
      </w:r>
      <w:r w:rsidRPr="00974F08">
        <w:rPr>
          <w:rFonts w:ascii="Berlin Sans FB" w:hAnsi="Berlin Sans FB" w:cs="Helvetica"/>
          <w:sz w:val="22"/>
          <w:szCs w:val="22"/>
          <w:shd w:val="clear" w:color="auto" w:fill="FFFFFF"/>
        </w:rPr>
        <w:t xml:space="preserve"> qui travaille avec </w:t>
      </w:r>
      <w:r w:rsidRPr="00974F08">
        <w:rPr>
          <w:rFonts w:ascii="Berlin Sans FB" w:hAnsi="Berlin Sans FB" w:cs="Helvetica"/>
          <w:i/>
          <w:sz w:val="22"/>
          <w:szCs w:val="22"/>
          <w:shd w:val="clear" w:color="auto" w:fill="FFFFFF"/>
        </w:rPr>
        <w:t>Líder</w:t>
      </w:r>
      <w:r w:rsidRPr="00974F08">
        <w:rPr>
          <w:rFonts w:ascii="Berlin Sans FB" w:hAnsi="Berlin Sans FB" w:cs="Helvetica"/>
          <w:sz w:val="22"/>
          <w:szCs w:val="22"/>
          <w:shd w:val="clear" w:color="auto" w:fill="FFFFFF"/>
        </w:rPr>
        <w:t xml:space="preserve"> et </w:t>
      </w:r>
      <w:r w:rsidRPr="00974F08">
        <w:rPr>
          <w:rFonts w:ascii="Berlin Sans FB" w:hAnsi="Berlin Sans FB" w:cs="Helvetica"/>
          <w:i/>
          <w:sz w:val="22"/>
          <w:szCs w:val="22"/>
          <w:shd w:val="clear" w:color="auto" w:fill="FFFFFF"/>
        </w:rPr>
        <w:t xml:space="preserve">Ekono </w:t>
      </w:r>
      <w:r w:rsidRPr="00974F08">
        <w:rPr>
          <w:rFonts w:ascii="Berlin Sans FB" w:hAnsi="Berlin Sans FB" w:cs="Helvetica"/>
          <w:sz w:val="22"/>
          <w:szCs w:val="22"/>
          <w:shd w:val="clear" w:color="auto" w:fill="FFFFFF"/>
        </w:rPr>
        <w:t>entre autre</w:t>
      </w:r>
      <w:r w:rsidR="008F1019">
        <w:rPr>
          <w:rFonts w:ascii="Berlin Sans FB" w:hAnsi="Berlin Sans FB" w:cs="Helvetica"/>
          <w:sz w:val="22"/>
          <w:szCs w:val="22"/>
          <w:shd w:val="clear" w:color="auto" w:fill="FFFFFF"/>
        </w:rPr>
        <w:t>s</w:t>
      </w:r>
      <w:r w:rsidRPr="00974F08">
        <w:rPr>
          <w:rFonts w:ascii="Berlin Sans FB" w:hAnsi="Berlin Sans FB" w:cs="Helvetica"/>
          <w:sz w:val="22"/>
          <w:szCs w:val="22"/>
          <w:shd w:val="clear" w:color="auto" w:fill="FFFFFF"/>
        </w:rPr>
        <w:t>, a lancé une application téléphonique pour Smartphone. Il s’agit de la première entreprise qui permet de payer via son téléphone mobile. Il s’agit également de la première entreprise à avoir mis sur pied un portefeuille électronique au Chili. Il existe également des caisses automatiques.</w:t>
      </w:r>
      <w:r w:rsidR="008F1019">
        <w:rPr>
          <w:rFonts w:ascii="Berlin Sans FB" w:hAnsi="Berlin Sans FB" w:cs="Helvetica"/>
          <w:sz w:val="22"/>
          <w:szCs w:val="22"/>
          <w:shd w:val="clear" w:color="auto" w:fill="FFFFFF"/>
        </w:rPr>
        <w:t xml:space="preserve"> </w:t>
      </w:r>
    </w:p>
    <w:p w:rsidR="008F1019" w:rsidRDefault="008F1019" w:rsidP="004A4943">
      <w:pPr>
        <w:jc w:val="both"/>
        <w:rPr>
          <w:rFonts w:ascii="Berlin Sans FB" w:hAnsi="Berlin Sans FB" w:cs="Helvetica"/>
          <w:sz w:val="22"/>
          <w:szCs w:val="22"/>
          <w:shd w:val="clear" w:color="auto" w:fill="FFFFFF"/>
        </w:rPr>
      </w:pPr>
    </w:p>
    <w:p w:rsidR="004A4943" w:rsidRDefault="004A4943" w:rsidP="004A4943">
      <w:pPr>
        <w:jc w:val="both"/>
        <w:rPr>
          <w:rFonts w:ascii="Berlin Sans FB" w:hAnsi="Berlin Sans FB"/>
          <w:sz w:val="22"/>
          <w:szCs w:val="22"/>
        </w:rPr>
      </w:pPr>
      <w:r w:rsidRPr="00974F08">
        <w:rPr>
          <w:rFonts w:ascii="Berlin Sans FB" w:hAnsi="Berlin Sans FB"/>
          <w:sz w:val="22"/>
          <w:szCs w:val="22"/>
        </w:rPr>
        <w:t>La compagnie a lancé</w:t>
      </w:r>
      <w:r w:rsidR="008F1019">
        <w:rPr>
          <w:rFonts w:ascii="Berlin Sans FB" w:hAnsi="Berlin Sans FB"/>
          <w:sz w:val="22"/>
          <w:szCs w:val="22"/>
        </w:rPr>
        <w:t>,</w:t>
      </w:r>
      <w:r w:rsidRPr="00974F08">
        <w:rPr>
          <w:rFonts w:ascii="Berlin Sans FB" w:hAnsi="Berlin Sans FB"/>
          <w:sz w:val="22"/>
          <w:szCs w:val="22"/>
        </w:rPr>
        <w:t xml:space="preserve"> à niveau local</w:t>
      </w:r>
      <w:r w:rsidR="008F1019">
        <w:rPr>
          <w:rFonts w:ascii="Berlin Sans FB" w:hAnsi="Berlin Sans FB"/>
          <w:sz w:val="22"/>
          <w:szCs w:val="22"/>
        </w:rPr>
        <w:t>,</w:t>
      </w:r>
      <w:r w:rsidRPr="00974F08">
        <w:rPr>
          <w:rFonts w:ascii="Berlin Sans FB" w:hAnsi="Berlin Sans FB"/>
          <w:sz w:val="22"/>
          <w:szCs w:val="22"/>
        </w:rPr>
        <w:t xml:space="preserve"> le service « Click y Retira » qui est un système d’achat</w:t>
      </w:r>
      <w:r w:rsidR="008F1019">
        <w:rPr>
          <w:rFonts w:ascii="Berlin Sans FB" w:hAnsi="Berlin Sans FB"/>
          <w:sz w:val="22"/>
          <w:szCs w:val="22"/>
        </w:rPr>
        <w:t>s</w:t>
      </w:r>
      <w:r w:rsidRPr="00974F08">
        <w:rPr>
          <w:rFonts w:ascii="Berlin Sans FB" w:hAnsi="Berlin Sans FB"/>
          <w:sz w:val="22"/>
          <w:szCs w:val="22"/>
        </w:rPr>
        <w:t xml:space="preserve"> en ligne avec retrait en magasin le jour même via des parkings « drive-thru », système qui permet au chauffeur de rester dans sa voiture. Après s’être identifié via une borne à écran tactile, le client reçoit sa commande en 5 minutes.  Ce concept est disponible dans les supermarchés </w:t>
      </w:r>
      <w:r w:rsidRPr="00974F08">
        <w:rPr>
          <w:rFonts w:ascii="Berlin Sans FB" w:hAnsi="Berlin Sans FB"/>
          <w:i/>
          <w:sz w:val="22"/>
          <w:szCs w:val="22"/>
        </w:rPr>
        <w:t>Líder</w:t>
      </w:r>
      <w:r w:rsidRPr="00974F08">
        <w:rPr>
          <w:rFonts w:ascii="Berlin Sans FB" w:hAnsi="Berlin Sans FB"/>
          <w:sz w:val="22"/>
          <w:szCs w:val="22"/>
        </w:rPr>
        <w:t>.</w:t>
      </w:r>
      <w:r w:rsidR="008F1019">
        <w:rPr>
          <w:rFonts w:ascii="Berlin Sans FB" w:hAnsi="Berlin Sans FB"/>
          <w:sz w:val="22"/>
          <w:szCs w:val="22"/>
        </w:rPr>
        <w:t xml:space="preserve"> </w:t>
      </w:r>
      <w:r w:rsidRPr="00974F08">
        <w:rPr>
          <w:rFonts w:ascii="Berlin Sans FB" w:hAnsi="Berlin Sans FB"/>
          <w:i/>
          <w:sz w:val="22"/>
          <w:szCs w:val="22"/>
        </w:rPr>
        <w:t>Le commerce électronique est donc un secteur d’opportunité.</w:t>
      </w:r>
      <w:r w:rsidRPr="00974F08">
        <w:rPr>
          <w:rFonts w:ascii="Berlin Sans FB" w:hAnsi="Berlin Sans FB"/>
          <w:sz w:val="22"/>
          <w:szCs w:val="22"/>
        </w:rPr>
        <w:t xml:space="preserve"> C’est l’une des priorités du plan tri annuel de l’entreprise pour le marché local. Sur le site lider.cl</w:t>
      </w:r>
      <w:r w:rsidR="008F1019">
        <w:rPr>
          <w:rFonts w:ascii="Berlin Sans FB" w:hAnsi="Berlin Sans FB"/>
          <w:sz w:val="22"/>
          <w:szCs w:val="22"/>
        </w:rPr>
        <w:t>,</w:t>
      </w:r>
      <w:r w:rsidRPr="00974F08">
        <w:rPr>
          <w:rFonts w:ascii="Berlin Sans FB" w:hAnsi="Berlin Sans FB"/>
          <w:sz w:val="22"/>
          <w:szCs w:val="22"/>
        </w:rPr>
        <w:t xml:space="preserve"> il y aura une nouvelle plateforme avec 11 points d’enlèvement depuis le site lider.cl.</w:t>
      </w:r>
    </w:p>
    <w:p w:rsidR="008F1019" w:rsidRPr="00974F08" w:rsidRDefault="008F1019" w:rsidP="004A4943">
      <w:pPr>
        <w:jc w:val="both"/>
        <w:rPr>
          <w:rFonts w:ascii="Berlin Sans FB" w:hAnsi="Berlin Sans FB"/>
          <w:sz w:val="22"/>
          <w:szCs w:val="22"/>
        </w:rPr>
      </w:pPr>
    </w:p>
    <w:p w:rsidR="004A4943" w:rsidRDefault="004A4943" w:rsidP="004A4943">
      <w:pPr>
        <w:jc w:val="both"/>
        <w:rPr>
          <w:rFonts w:ascii="Berlin Sans FB" w:hAnsi="Berlin Sans FB"/>
          <w:sz w:val="22"/>
          <w:szCs w:val="22"/>
        </w:rPr>
      </w:pPr>
      <w:r w:rsidRPr="00974F08">
        <w:rPr>
          <w:rFonts w:ascii="Berlin Sans FB" w:hAnsi="Berlin Sans FB"/>
          <w:sz w:val="22"/>
          <w:szCs w:val="22"/>
        </w:rPr>
        <w:t>La maison mère va investir dans le développement d’une nouvelle plateforme technologique pour son site web, plateforme qui optimise l’expérience de navigation et d’achat</w:t>
      </w:r>
      <w:r w:rsidR="008F1019">
        <w:rPr>
          <w:rFonts w:ascii="Berlin Sans FB" w:hAnsi="Berlin Sans FB"/>
          <w:sz w:val="22"/>
          <w:szCs w:val="22"/>
        </w:rPr>
        <w:t>s</w:t>
      </w:r>
      <w:r w:rsidRPr="00974F08">
        <w:rPr>
          <w:rFonts w:ascii="Berlin Sans FB" w:hAnsi="Berlin Sans FB"/>
          <w:sz w:val="22"/>
          <w:szCs w:val="22"/>
        </w:rPr>
        <w:t xml:space="preserve"> pour les ordinateurs mais aussi pour les téléphones mobiles. Cela augmentera les normes de rapidité, navigation et de stabilité.</w:t>
      </w:r>
    </w:p>
    <w:p w:rsidR="008F1019" w:rsidRPr="00974F08" w:rsidRDefault="008F1019" w:rsidP="004A4943">
      <w:pPr>
        <w:jc w:val="both"/>
        <w:rPr>
          <w:rFonts w:ascii="Berlin Sans FB" w:hAnsi="Berlin Sans FB"/>
          <w:sz w:val="22"/>
          <w:szCs w:val="22"/>
        </w:rPr>
      </w:pPr>
    </w:p>
    <w:p w:rsidR="004A4943" w:rsidRDefault="004A4943" w:rsidP="004A4943">
      <w:pPr>
        <w:jc w:val="both"/>
        <w:rPr>
          <w:rFonts w:ascii="Berlin Sans FB" w:hAnsi="Berlin Sans FB"/>
          <w:sz w:val="22"/>
          <w:szCs w:val="22"/>
        </w:rPr>
      </w:pPr>
      <w:r w:rsidRPr="00974F08">
        <w:rPr>
          <w:rFonts w:ascii="Berlin Sans FB" w:hAnsi="Berlin Sans FB"/>
          <w:sz w:val="22"/>
          <w:szCs w:val="22"/>
        </w:rPr>
        <w:t xml:space="preserve">Le directeur général de </w:t>
      </w:r>
      <w:r w:rsidR="008F1019">
        <w:rPr>
          <w:rFonts w:ascii="Berlin Sans FB" w:hAnsi="Berlin Sans FB"/>
          <w:sz w:val="22"/>
          <w:szCs w:val="22"/>
        </w:rPr>
        <w:t xml:space="preserve">Walmart Chili, Horacio Barbeito, </w:t>
      </w:r>
      <w:r w:rsidRPr="00974F08">
        <w:rPr>
          <w:rFonts w:ascii="Berlin Sans FB" w:hAnsi="Berlin Sans FB"/>
          <w:sz w:val="22"/>
          <w:szCs w:val="22"/>
        </w:rPr>
        <w:t>affirme qu’à l’heure actuelle la technologie nous permet de satisfaire les demandes d’un portail de commerce électronique. En plus de cela, il souhaite offrir une réelle expérience regroupant magasin, ordinateur et téléphone mobile.</w:t>
      </w:r>
    </w:p>
    <w:p w:rsidR="008F1019" w:rsidRPr="00974F08" w:rsidRDefault="008F1019" w:rsidP="004A4943">
      <w:pPr>
        <w:jc w:val="both"/>
        <w:rPr>
          <w:rFonts w:ascii="Berlin Sans FB" w:hAnsi="Berlin Sans FB"/>
          <w:sz w:val="22"/>
          <w:szCs w:val="22"/>
        </w:rPr>
      </w:pPr>
    </w:p>
    <w:p w:rsidR="004A4943" w:rsidRDefault="004A4943" w:rsidP="004A4943">
      <w:pPr>
        <w:jc w:val="both"/>
        <w:rPr>
          <w:rFonts w:ascii="Berlin Sans FB" w:hAnsi="Berlin Sans FB"/>
          <w:sz w:val="22"/>
          <w:szCs w:val="22"/>
        </w:rPr>
      </w:pPr>
      <w:r w:rsidRPr="00974F08">
        <w:rPr>
          <w:rFonts w:ascii="Berlin Sans FB" w:hAnsi="Berlin Sans FB"/>
          <w:sz w:val="22"/>
          <w:szCs w:val="22"/>
        </w:rPr>
        <w:t xml:space="preserve">Quant à Jumbo, filiale de </w:t>
      </w:r>
      <w:r w:rsidRPr="00974F08">
        <w:rPr>
          <w:rFonts w:ascii="Berlin Sans FB" w:hAnsi="Berlin Sans FB"/>
          <w:i/>
          <w:sz w:val="22"/>
          <w:szCs w:val="22"/>
        </w:rPr>
        <w:t>Cencosud</w:t>
      </w:r>
      <w:r w:rsidRPr="00974F08">
        <w:rPr>
          <w:rFonts w:ascii="Berlin Sans FB" w:hAnsi="Berlin Sans FB"/>
          <w:sz w:val="22"/>
          <w:szCs w:val="22"/>
        </w:rPr>
        <w:t xml:space="preserve"> </w:t>
      </w:r>
      <w:r w:rsidR="008F1019">
        <w:rPr>
          <w:rFonts w:ascii="Berlin Sans FB" w:hAnsi="Berlin Sans FB"/>
          <w:sz w:val="22"/>
          <w:szCs w:val="22"/>
        </w:rPr>
        <w:t>, il d</w:t>
      </w:r>
      <w:r w:rsidRPr="00974F08">
        <w:rPr>
          <w:rFonts w:ascii="Berlin Sans FB" w:hAnsi="Berlin Sans FB"/>
          <w:sz w:val="22"/>
          <w:szCs w:val="22"/>
        </w:rPr>
        <w:t>ispose déjà d’un service de « Click and Collect », avec lequel les clients peuvent faire leur courses et les recevoir chez eux en 90 minutes (communes de Las Condes y Vitacura).</w:t>
      </w:r>
    </w:p>
    <w:p w:rsidR="008F1019" w:rsidRPr="00974F08" w:rsidRDefault="008F1019" w:rsidP="004A4943">
      <w:pPr>
        <w:jc w:val="both"/>
        <w:rPr>
          <w:rFonts w:ascii="Berlin Sans FB" w:hAnsi="Berlin Sans FB"/>
          <w:sz w:val="22"/>
          <w:szCs w:val="22"/>
        </w:rPr>
      </w:pPr>
    </w:p>
    <w:p w:rsidR="004A4943" w:rsidRPr="00974F08" w:rsidRDefault="004A4943" w:rsidP="004A4943">
      <w:pPr>
        <w:jc w:val="both"/>
        <w:rPr>
          <w:rFonts w:ascii="Berlin Sans FB" w:hAnsi="Berlin Sans FB"/>
          <w:sz w:val="22"/>
          <w:szCs w:val="22"/>
        </w:rPr>
      </w:pPr>
      <w:r w:rsidRPr="00974F08">
        <w:rPr>
          <w:rFonts w:ascii="Berlin Sans FB" w:hAnsi="Berlin Sans FB"/>
          <w:sz w:val="22"/>
          <w:szCs w:val="22"/>
        </w:rPr>
        <w:t>Le service de Walmart se concentrera essentiellement sur les produits alimentaires, et commencera dans les communes de Departamental et La Reina.</w:t>
      </w:r>
    </w:p>
    <w:p w:rsidR="004A4943" w:rsidRPr="008F1019" w:rsidRDefault="004A4943" w:rsidP="004A4943">
      <w:pPr>
        <w:jc w:val="both"/>
        <w:rPr>
          <w:rFonts w:ascii="Berlin Sans FB" w:hAnsi="Berlin Sans FB"/>
          <w:i/>
          <w:sz w:val="18"/>
          <w:szCs w:val="18"/>
        </w:rPr>
      </w:pPr>
      <w:r w:rsidRPr="008F1019">
        <w:rPr>
          <w:rFonts w:ascii="Berlin Sans FB" w:hAnsi="Berlin Sans FB"/>
          <w:i/>
          <w:sz w:val="18"/>
          <w:szCs w:val="18"/>
        </w:rPr>
        <w:t>(Source : Diario Financiero 09/03/2017)</w:t>
      </w:r>
    </w:p>
    <w:p w:rsidR="008F1019" w:rsidRDefault="008F1019" w:rsidP="008F1019">
      <w:pPr>
        <w:pStyle w:val="NormalWeb"/>
        <w:spacing w:before="0" w:beforeAutospacing="0" w:after="0" w:afterAutospacing="0"/>
        <w:jc w:val="both"/>
        <w:rPr>
          <w:rFonts w:ascii="Berlin Sans FB" w:hAnsi="Berlin Sans FB"/>
          <w:color w:val="auto"/>
          <w:sz w:val="22"/>
          <w:szCs w:val="22"/>
          <w:lang w:val="fr-BE"/>
        </w:rPr>
      </w:pPr>
    </w:p>
    <w:p w:rsidR="008F1019" w:rsidRDefault="008F1019" w:rsidP="008F1019">
      <w:pPr>
        <w:pStyle w:val="NormalWeb"/>
        <w:spacing w:before="0" w:beforeAutospacing="0" w:after="0" w:afterAutospacing="0"/>
        <w:jc w:val="both"/>
        <w:rPr>
          <w:rFonts w:ascii="Berlin Sans FB" w:hAnsi="Berlin Sans FB"/>
          <w:color w:val="auto"/>
          <w:sz w:val="22"/>
          <w:szCs w:val="22"/>
          <w:lang w:val="fr-BE"/>
        </w:rPr>
      </w:pPr>
    </w:p>
    <w:p w:rsidR="008F1019" w:rsidRPr="00FE40D7" w:rsidRDefault="008F1019" w:rsidP="008F1019">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Amazon</w:t>
      </w:r>
    </w:p>
    <w:p w:rsidR="008F1019" w:rsidRPr="006F405E" w:rsidRDefault="008F1019" w:rsidP="008F1019">
      <w:pPr>
        <w:pStyle w:val="NormalWeb"/>
        <w:spacing w:before="0" w:beforeAutospacing="0" w:after="0" w:afterAutospacing="0"/>
        <w:jc w:val="both"/>
        <w:rPr>
          <w:rFonts w:ascii="Berlin Sans FB" w:hAnsi="Berlin Sans FB"/>
          <w:color w:val="auto"/>
          <w:sz w:val="22"/>
          <w:szCs w:val="22"/>
          <w:lang w:val="fr-BE"/>
        </w:rPr>
      </w:pPr>
    </w:p>
    <w:p w:rsidR="004A4943" w:rsidRDefault="004A4943" w:rsidP="004A4943">
      <w:pPr>
        <w:jc w:val="both"/>
        <w:rPr>
          <w:rFonts w:ascii="Berlin Sans FB" w:hAnsi="Berlin Sans FB"/>
          <w:sz w:val="22"/>
          <w:szCs w:val="22"/>
        </w:rPr>
      </w:pPr>
      <w:r w:rsidRPr="00974F08">
        <w:rPr>
          <w:rFonts w:ascii="Berlin Sans FB" w:hAnsi="Berlin Sans FB"/>
          <w:sz w:val="22"/>
          <w:szCs w:val="22"/>
        </w:rPr>
        <w:t xml:space="preserve">L’entreprise WALMART se rapproche d’Amazon avec son format </w:t>
      </w:r>
      <w:r w:rsidRPr="00974F08">
        <w:rPr>
          <w:rFonts w:ascii="Berlin Sans FB" w:hAnsi="Berlin Sans FB"/>
          <w:i/>
          <w:sz w:val="22"/>
          <w:szCs w:val="22"/>
        </w:rPr>
        <w:t>Prime Now</w:t>
      </w:r>
      <w:r w:rsidRPr="00974F08">
        <w:rPr>
          <w:rFonts w:ascii="Berlin Sans FB" w:hAnsi="Berlin Sans FB"/>
          <w:sz w:val="22"/>
          <w:szCs w:val="22"/>
        </w:rPr>
        <w:t xml:space="preserve"> qui est un service de livraison. Ce service promet de révolutionner les systèmes de livraison, de livrer les commandes dans un court laps de temps.</w:t>
      </w:r>
    </w:p>
    <w:p w:rsidR="007B2385" w:rsidRPr="00974F08" w:rsidRDefault="007B2385" w:rsidP="004A4943">
      <w:pPr>
        <w:jc w:val="both"/>
        <w:rPr>
          <w:rFonts w:ascii="Berlin Sans FB" w:hAnsi="Berlin Sans FB"/>
          <w:sz w:val="22"/>
          <w:szCs w:val="22"/>
        </w:rPr>
      </w:pPr>
    </w:p>
    <w:p w:rsidR="004A4943" w:rsidRDefault="004A4943" w:rsidP="004A4943">
      <w:pPr>
        <w:jc w:val="both"/>
        <w:rPr>
          <w:rFonts w:ascii="Berlin Sans FB" w:hAnsi="Berlin Sans FB"/>
          <w:sz w:val="22"/>
          <w:szCs w:val="22"/>
        </w:rPr>
      </w:pPr>
      <w:r w:rsidRPr="00974F08">
        <w:rPr>
          <w:rFonts w:ascii="Berlin Sans FB" w:hAnsi="Berlin Sans FB"/>
          <w:i/>
          <w:sz w:val="22"/>
          <w:szCs w:val="22"/>
        </w:rPr>
        <w:t>Amazon arrivera bientôt au Chili</w:t>
      </w:r>
      <w:r w:rsidR="007B2385">
        <w:rPr>
          <w:rFonts w:ascii="Berlin Sans FB" w:hAnsi="Berlin Sans FB"/>
          <w:sz w:val="22"/>
          <w:szCs w:val="22"/>
        </w:rPr>
        <w:t>,</w:t>
      </w:r>
      <w:r w:rsidRPr="00974F08">
        <w:rPr>
          <w:rFonts w:ascii="Berlin Sans FB" w:hAnsi="Berlin Sans FB"/>
          <w:sz w:val="22"/>
          <w:szCs w:val="22"/>
        </w:rPr>
        <w:t xml:space="preserve"> mais pas à travers la boutique </w:t>
      </w:r>
      <w:r w:rsidR="007B2385" w:rsidRPr="00974F08">
        <w:rPr>
          <w:rFonts w:ascii="Berlin Sans FB" w:hAnsi="Berlin Sans FB"/>
          <w:sz w:val="22"/>
          <w:szCs w:val="22"/>
        </w:rPr>
        <w:t xml:space="preserve">populaire </w:t>
      </w:r>
      <w:r w:rsidRPr="00974F08">
        <w:rPr>
          <w:rFonts w:ascii="Berlin Sans FB" w:hAnsi="Berlin Sans FB"/>
          <w:sz w:val="22"/>
          <w:szCs w:val="22"/>
        </w:rPr>
        <w:t>en ligne. La société opèrera donc indépendamment du site Amazon.com. Il s’agira d’une large gamme de services pour faire des affaires permettant d’établir et accueillir différents outils en ligne.</w:t>
      </w:r>
      <w:r w:rsidR="007B2385">
        <w:rPr>
          <w:rFonts w:ascii="Berlin Sans FB" w:hAnsi="Berlin Sans FB"/>
          <w:sz w:val="22"/>
          <w:szCs w:val="22"/>
        </w:rPr>
        <w:t xml:space="preserve"> </w:t>
      </w:r>
      <w:r w:rsidRPr="00974F08">
        <w:rPr>
          <w:rFonts w:ascii="Berlin Sans FB" w:hAnsi="Berlin Sans FB"/>
          <w:i/>
          <w:sz w:val="22"/>
          <w:szCs w:val="22"/>
        </w:rPr>
        <w:t>Il s’agira d’un bureau commercial qui sera situé à Santiago</w:t>
      </w:r>
      <w:r w:rsidRPr="00974F08">
        <w:rPr>
          <w:rFonts w:ascii="Berlin Sans FB" w:hAnsi="Berlin Sans FB"/>
          <w:sz w:val="22"/>
          <w:szCs w:val="22"/>
        </w:rPr>
        <w:t>. L’entreprise stimulera le développement de projets et sera principalement axé</w:t>
      </w:r>
      <w:r w:rsidR="007B2385">
        <w:rPr>
          <w:rFonts w:ascii="Berlin Sans FB" w:hAnsi="Berlin Sans FB"/>
          <w:sz w:val="22"/>
          <w:szCs w:val="22"/>
        </w:rPr>
        <w:t>e</w:t>
      </w:r>
      <w:r w:rsidRPr="00974F08">
        <w:rPr>
          <w:rFonts w:ascii="Berlin Sans FB" w:hAnsi="Berlin Sans FB"/>
          <w:sz w:val="22"/>
          <w:szCs w:val="22"/>
        </w:rPr>
        <w:t xml:space="preserve"> sur le soutien </w:t>
      </w:r>
      <w:r w:rsidR="007B2385">
        <w:rPr>
          <w:rFonts w:ascii="Berlin Sans FB" w:hAnsi="Berlin Sans FB"/>
          <w:sz w:val="22"/>
          <w:szCs w:val="22"/>
        </w:rPr>
        <w:t>aux</w:t>
      </w:r>
      <w:r w:rsidRPr="00974F08">
        <w:rPr>
          <w:rFonts w:ascii="Berlin Sans FB" w:hAnsi="Berlin Sans FB"/>
          <w:sz w:val="22"/>
          <w:szCs w:val="22"/>
        </w:rPr>
        <w:t xml:space="preserve"> les petites et moyennes entreprises.  Le service de livraison</w:t>
      </w:r>
      <w:r w:rsidRPr="00974F08">
        <w:rPr>
          <w:rFonts w:ascii="Berlin Sans FB" w:hAnsi="Berlin Sans FB"/>
          <w:i/>
          <w:sz w:val="22"/>
          <w:szCs w:val="22"/>
        </w:rPr>
        <w:t xml:space="preserve"> Prime Now</w:t>
      </w:r>
      <w:r w:rsidRPr="00974F08">
        <w:rPr>
          <w:rFonts w:ascii="Berlin Sans FB" w:hAnsi="Berlin Sans FB"/>
          <w:sz w:val="22"/>
          <w:szCs w:val="22"/>
        </w:rPr>
        <w:t xml:space="preserve"> sera également mis en place.</w:t>
      </w:r>
    </w:p>
    <w:p w:rsidR="007B2385" w:rsidRPr="00974F08" w:rsidRDefault="007B2385" w:rsidP="004A4943">
      <w:pPr>
        <w:jc w:val="both"/>
        <w:rPr>
          <w:rFonts w:ascii="Berlin Sans FB" w:hAnsi="Berlin Sans FB"/>
          <w:sz w:val="22"/>
          <w:szCs w:val="22"/>
        </w:rPr>
      </w:pPr>
    </w:p>
    <w:p w:rsidR="004A4943" w:rsidRPr="007B2385" w:rsidRDefault="004A4943" w:rsidP="004A4943">
      <w:pPr>
        <w:jc w:val="both"/>
        <w:rPr>
          <w:rFonts w:ascii="Berlin Sans FB" w:hAnsi="Berlin Sans FB"/>
          <w:sz w:val="22"/>
          <w:szCs w:val="22"/>
        </w:rPr>
      </w:pPr>
      <w:r w:rsidRPr="007B2385">
        <w:rPr>
          <w:rFonts w:ascii="Berlin Sans FB" w:hAnsi="Berlin Sans FB"/>
          <w:sz w:val="22"/>
          <w:szCs w:val="22"/>
        </w:rPr>
        <w:t xml:space="preserve">Selon </w:t>
      </w:r>
      <w:r w:rsidRPr="007B2385">
        <w:rPr>
          <w:rFonts w:ascii="Berlin Sans FB" w:hAnsi="Berlin Sans FB" w:cs="Arial"/>
          <w:sz w:val="22"/>
          <w:szCs w:val="22"/>
          <w:shd w:val="clear" w:color="auto" w:fill="FFFFFF"/>
        </w:rPr>
        <w:t>le responsable régional du département</w:t>
      </w:r>
      <w:r w:rsidRPr="007B2385">
        <w:rPr>
          <w:rFonts w:ascii="Berlin Sans FB" w:hAnsi="Berlin Sans FB"/>
          <w:sz w:val="22"/>
          <w:szCs w:val="22"/>
        </w:rPr>
        <w:t xml:space="preserve">, les principales raisons de s’installer au Chili </w:t>
      </w:r>
      <w:r w:rsidR="007B2385" w:rsidRPr="007B2385">
        <w:rPr>
          <w:rFonts w:ascii="Berlin Sans FB" w:hAnsi="Berlin Sans FB"/>
          <w:sz w:val="22"/>
          <w:szCs w:val="22"/>
        </w:rPr>
        <w:t>sont</w:t>
      </w:r>
      <w:r w:rsidRPr="007B2385">
        <w:rPr>
          <w:rFonts w:ascii="Berlin Sans FB" w:hAnsi="Berlin Sans FB"/>
          <w:sz w:val="22"/>
          <w:szCs w:val="22"/>
        </w:rPr>
        <w:t xml:space="preserve"> que le pays a énormément de professionnels du secteur. En effet, des gestionnaires de compte, des architectes de solutions, des</w:t>
      </w:r>
      <w:r w:rsidR="007B2385">
        <w:rPr>
          <w:rFonts w:ascii="Berlin Sans FB" w:hAnsi="Berlin Sans FB"/>
          <w:sz w:val="22"/>
          <w:szCs w:val="22"/>
        </w:rPr>
        <w:t xml:space="preserve"> responsables, des partenaires,…</w:t>
      </w:r>
      <w:r w:rsidRPr="007B2385">
        <w:rPr>
          <w:rFonts w:ascii="Berlin Sans FB" w:hAnsi="Berlin Sans FB"/>
          <w:sz w:val="22"/>
          <w:szCs w:val="22"/>
        </w:rPr>
        <w:t xml:space="preserve"> seront engagés. De plus, le Chili </w:t>
      </w:r>
      <w:r w:rsidR="008362D4">
        <w:rPr>
          <w:rFonts w:ascii="Berlin Sans FB" w:hAnsi="Berlin Sans FB"/>
          <w:sz w:val="22"/>
          <w:szCs w:val="22"/>
        </w:rPr>
        <w:t>encourage</w:t>
      </w:r>
      <w:r w:rsidRPr="007B2385">
        <w:rPr>
          <w:rFonts w:ascii="Berlin Sans FB" w:hAnsi="Berlin Sans FB"/>
          <w:sz w:val="22"/>
          <w:szCs w:val="22"/>
        </w:rPr>
        <w:t xml:space="preserve"> les ventes en ligne. Les magasins en ligne ouvriront normalement fin 2017.</w:t>
      </w:r>
    </w:p>
    <w:p w:rsidR="004A4943" w:rsidRPr="008362D4" w:rsidRDefault="004A4943" w:rsidP="004A4943">
      <w:pPr>
        <w:jc w:val="both"/>
        <w:rPr>
          <w:rFonts w:ascii="Berlin Sans FB" w:hAnsi="Berlin Sans FB"/>
          <w:i/>
          <w:sz w:val="18"/>
          <w:szCs w:val="18"/>
        </w:rPr>
      </w:pPr>
      <w:r w:rsidRPr="008362D4">
        <w:rPr>
          <w:rFonts w:ascii="Berlin Sans FB" w:hAnsi="Berlin Sans FB"/>
          <w:i/>
          <w:sz w:val="18"/>
          <w:szCs w:val="18"/>
        </w:rPr>
        <w:t>(Source : Emol 12/12/2016)</w:t>
      </w:r>
    </w:p>
    <w:p w:rsidR="008362D4" w:rsidRDefault="008362D4" w:rsidP="008362D4">
      <w:pPr>
        <w:pStyle w:val="NormalWeb"/>
        <w:spacing w:before="0" w:beforeAutospacing="0" w:after="0" w:afterAutospacing="0"/>
        <w:jc w:val="both"/>
        <w:rPr>
          <w:rFonts w:ascii="Berlin Sans FB" w:hAnsi="Berlin Sans FB"/>
          <w:color w:val="auto"/>
          <w:sz w:val="22"/>
          <w:szCs w:val="22"/>
          <w:lang w:val="fr-BE"/>
        </w:rPr>
      </w:pPr>
    </w:p>
    <w:p w:rsidR="008362D4" w:rsidRDefault="008362D4" w:rsidP="008362D4">
      <w:pPr>
        <w:pStyle w:val="NormalWeb"/>
        <w:spacing w:before="0" w:beforeAutospacing="0" w:after="0" w:afterAutospacing="0"/>
        <w:jc w:val="both"/>
        <w:rPr>
          <w:rFonts w:ascii="Berlin Sans FB" w:hAnsi="Berlin Sans FB"/>
          <w:color w:val="auto"/>
          <w:sz w:val="22"/>
          <w:szCs w:val="22"/>
          <w:lang w:val="fr-BE"/>
        </w:rPr>
      </w:pPr>
    </w:p>
    <w:p w:rsidR="008362D4" w:rsidRPr="00FE40D7" w:rsidRDefault="008362D4" w:rsidP="008362D4">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Amazon Go</w:t>
      </w:r>
    </w:p>
    <w:p w:rsidR="008362D4" w:rsidRPr="006F405E" w:rsidRDefault="008362D4" w:rsidP="008362D4">
      <w:pPr>
        <w:pStyle w:val="NormalWeb"/>
        <w:spacing w:before="0" w:beforeAutospacing="0" w:after="0" w:afterAutospacing="0"/>
        <w:jc w:val="both"/>
        <w:rPr>
          <w:rFonts w:ascii="Berlin Sans FB" w:hAnsi="Berlin Sans FB"/>
          <w:color w:val="auto"/>
          <w:sz w:val="22"/>
          <w:szCs w:val="22"/>
          <w:lang w:val="fr-BE"/>
        </w:rPr>
      </w:pPr>
    </w:p>
    <w:p w:rsidR="004A4943" w:rsidRPr="00974F08" w:rsidRDefault="004A4943" w:rsidP="004A4943">
      <w:pPr>
        <w:jc w:val="both"/>
        <w:rPr>
          <w:rFonts w:ascii="Berlin Sans FB" w:hAnsi="Berlin Sans FB" w:cstheme="minorBidi"/>
          <w:sz w:val="22"/>
          <w:szCs w:val="22"/>
          <w:shd w:val="clear" w:color="auto" w:fill="FFFFFF"/>
        </w:rPr>
      </w:pPr>
      <w:r w:rsidRPr="00974F08">
        <w:rPr>
          <w:rFonts w:ascii="Berlin Sans FB" w:hAnsi="Berlin Sans FB" w:cs="Helvetica"/>
          <w:sz w:val="22"/>
          <w:szCs w:val="22"/>
          <w:shd w:val="clear" w:color="auto" w:fill="FFFFFF"/>
        </w:rPr>
        <w:t>D’autre part, Amazon Go a ouvert son premier magasin de 167m</w:t>
      </w:r>
      <w:r w:rsidRPr="00974F08">
        <w:rPr>
          <w:rFonts w:ascii="Berlin Sans FB" w:hAnsi="Berlin Sans FB" w:cs="Helvetica"/>
          <w:sz w:val="22"/>
          <w:szCs w:val="22"/>
          <w:shd w:val="clear" w:color="auto" w:fill="FFFFFF"/>
          <w:vertAlign w:val="superscript"/>
        </w:rPr>
        <w:t>2</w:t>
      </w:r>
      <w:r w:rsidRPr="00974F08">
        <w:rPr>
          <w:rFonts w:ascii="Berlin Sans FB" w:hAnsi="Berlin Sans FB" w:cs="Helvetica"/>
          <w:sz w:val="22"/>
          <w:szCs w:val="22"/>
          <w:shd w:val="clear" w:color="auto" w:fill="FFFFFF"/>
        </w:rPr>
        <w:t xml:space="preserve"> aux USA. Ce magasin n’aura pas de caisse, </w:t>
      </w:r>
      <w:r w:rsidRPr="00974F08">
        <w:rPr>
          <w:rFonts w:ascii="Berlin Sans FB" w:hAnsi="Berlin Sans FB"/>
          <w:sz w:val="22"/>
          <w:szCs w:val="22"/>
          <w:shd w:val="clear" w:color="auto" w:fill="FFFFFF"/>
        </w:rPr>
        <w:t>pas de files d'attente et pas de règlement</w:t>
      </w:r>
      <w:r w:rsidRPr="00974F08">
        <w:rPr>
          <w:rFonts w:ascii="Berlin Sans FB" w:hAnsi="Berlin Sans FB" w:cs="Helvetica"/>
          <w:sz w:val="22"/>
          <w:szCs w:val="22"/>
          <w:shd w:val="clear" w:color="auto" w:fill="FFFFFF"/>
        </w:rPr>
        <w:t xml:space="preserve">. </w:t>
      </w:r>
      <w:r w:rsidRPr="00974F08">
        <w:rPr>
          <w:rFonts w:ascii="Berlin Sans FB" w:hAnsi="Berlin Sans FB"/>
          <w:sz w:val="22"/>
          <w:szCs w:val="22"/>
          <w:shd w:val="clear" w:color="auto" w:fill="FFFFFF"/>
        </w:rPr>
        <w:t>Les clients doivent posséder un compte Amazon et avoir téléchargé l'application gratuite Amazon Go avant de pénétrer dans le magasin. Ils n'ont qu'à scanner leur smartphone à l'entrée du magasin afin d'être identifié</w:t>
      </w:r>
      <w:r w:rsidR="0090443E">
        <w:rPr>
          <w:rFonts w:ascii="Berlin Sans FB" w:hAnsi="Berlin Sans FB"/>
          <w:sz w:val="22"/>
          <w:szCs w:val="22"/>
          <w:shd w:val="clear" w:color="auto" w:fill="FFFFFF"/>
        </w:rPr>
        <w:t>s</w:t>
      </w:r>
      <w:r w:rsidRPr="00974F08">
        <w:rPr>
          <w:rFonts w:ascii="Berlin Sans FB" w:hAnsi="Berlin Sans FB"/>
          <w:sz w:val="22"/>
          <w:szCs w:val="22"/>
          <w:shd w:val="clear" w:color="auto" w:fill="FFFFFF"/>
        </w:rPr>
        <w:t>, avant de le ranger.</w:t>
      </w:r>
      <w:r w:rsidRPr="00974F08">
        <w:rPr>
          <w:rFonts w:ascii="Berlin Sans FB" w:hAnsi="Berlin Sans FB" w:cs="Helvetica"/>
          <w:sz w:val="22"/>
          <w:szCs w:val="22"/>
          <w:shd w:val="clear" w:color="auto" w:fill="FFFFFF"/>
        </w:rPr>
        <w:t xml:space="preserve"> Grâce à la technologie </w:t>
      </w:r>
      <w:r w:rsidRPr="00974F08">
        <w:rPr>
          <w:rFonts w:ascii="Berlin Sans FB" w:hAnsi="Berlin Sans FB" w:cs="Helvetica"/>
          <w:i/>
          <w:sz w:val="22"/>
          <w:szCs w:val="22"/>
          <w:shd w:val="clear" w:color="auto" w:fill="FFFFFF"/>
        </w:rPr>
        <w:t>Just Walk Out</w:t>
      </w:r>
      <w:r w:rsidRPr="00974F08">
        <w:rPr>
          <w:rFonts w:ascii="Berlin Sans FB" w:hAnsi="Berlin Sans FB"/>
          <w:sz w:val="22"/>
          <w:szCs w:val="22"/>
          <w:shd w:val="clear" w:color="auto" w:fill="FFFFFF"/>
        </w:rPr>
        <w:t xml:space="preserve"> Amazon détecte automatiquement les produits qui sont achetés ou reposés sur les étagères. Lorsque le consommateur quitte le magasin, ils sont ajoutés à son panier virtuel. Peu de temps après, il reçoit son ticket de caisse par email.</w:t>
      </w:r>
    </w:p>
    <w:p w:rsidR="004A4943" w:rsidRPr="0090443E" w:rsidRDefault="004A4943" w:rsidP="004A4943">
      <w:pPr>
        <w:jc w:val="both"/>
        <w:rPr>
          <w:rFonts w:ascii="Berlin Sans FB" w:hAnsi="Berlin Sans FB"/>
          <w:i/>
          <w:sz w:val="18"/>
          <w:szCs w:val="18"/>
        </w:rPr>
      </w:pPr>
      <w:r w:rsidRPr="0090443E">
        <w:rPr>
          <w:rFonts w:ascii="Berlin Sans FB" w:hAnsi="Berlin Sans FB"/>
          <w:i/>
          <w:sz w:val="18"/>
          <w:szCs w:val="18"/>
        </w:rPr>
        <w:t xml:space="preserve">(Source : Diario Financiero 03/03/2017) </w:t>
      </w:r>
    </w:p>
    <w:p w:rsidR="0090443E" w:rsidRDefault="0090443E" w:rsidP="0090443E">
      <w:pPr>
        <w:pStyle w:val="NormalWeb"/>
        <w:spacing w:before="0" w:beforeAutospacing="0" w:after="0" w:afterAutospacing="0"/>
        <w:jc w:val="both"/>
        <w:rPr>
          <w:rFonts w:ascii="Berlin Sans FB" w:hAnsi="Berlin Sans FB"/>
          <w:color w:val="auto"/>
          <w:sz w:val="22"/>
          <w:szCs w:val="22"/>
          <w:lang w:val="fr-BE"/>
        </w:rPr>
      </w:pPr>
    </w:p>
    <w:p w:rsidR="0090443E" w:rsidRDefault="0090443E" w:rsidP="0090443E">
      <w:pPr>
        <w:pStyle w:val="NormalWeb"/>
        <w:spacing w:before="0" w:beforeAutospacing="0" w:after="0" w:afterAutospacing="0"/>
        <w:jc w:val="both"/>
        <w:rPr>
          <w:rFonts w:ascii="Berlin Sans FB" w:hAnsi="Berlin Sans FB"/>
          <w:color w:val="auto"/>
          <w:sz w:val="22"/>
          <w:szCs w:val="22"/>
          <w:lang w:val="fr-BE"/>
        </w:rPr>
      </w:pPr>
    </w:p>
    <w:p w:rsidR="0090443E" w:rsidRPr="00FE40D7" w:rsidRDefault="0090443E" w:rsidP="0090443E">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PROGRAMMES POLITIQUES</w:t>
      </w:r>
    </w:p>
    <w:p w:rsidR="0090443E" w:rsidRPr="006F405E" w:rsidRDefault="0090443E" w:rsidP="0090443E">
      <w:pPr>
        <w:pStyle w:val="NormalWeb"/>
        <w:spacing w:before="0" w:beforeAutospacing="0" w:after="0" w:afterAutospacing="0"/>
        <w:jc w:val="both"/>
        <w:rPr>
          <w:rFonts w:ascii="Berlin Sans FB" w:hAnsi="Berlin Sans FB"/>
          <w:color w:val="auto"/>
          <w:sz w:val="22"/>
          <w:szCs w:val="22"/>
          <w:lang w:val="fr-BE"/>
        </w:rPr>
      </w:pPr>
    </w:p>
    <w:p w:rsidR="004A4943" w:rsidRPr="00974F08" w:rsidRDefault="004A4943" w:rsidP="004A4943">
      <w:pPr>
        <w:jc w:val="both"/>
        <w:rPr>
          <w:rFonts w:ascii="Berlin Sans FB" w:hAnsi="Berlin Sans FB" w:cstheme="minorBidi"/>
          <w:sz w:val="22"/>
          <w:szCs w:val="22"/>
        </w:rPr>
      </w:pPr>
      <w:r w:rsidRPr="00974F08">
        <w:rPr>
          <w:rFonts w:ascii="Berlin Sans FB" w:hAnsi="Berlin Sans FB"/>
          <w:sz w:val="22"/>
          <w:szCs w:val="22"/>
        </w:rPr>
        <w:t xml:space="preserve">Les priorités du procureur général du Ministère des transports et télécommunication, Paola Tapia  sont les suivantes : légalisation des transports à Santiago, mise en place de la loi </w:t>
      </w:r>
      <w:r w:rsidR="00570C8F">
        <w:rPr>
          <w:rFonts w:ascii="Berlin Sans FB" w:hAnsi="Berlin Sans FB"/>
          <w:sz w:val="22"/>
          <w:szCs w:val="22"/>
        </w:rPr>
        <w:t>sur</w:t>
      </w:r>
      <w:r w:rsidRPr="00974F08">
        <w:rPr>
          <w:rFonts w:ascii="Berlin Sans FB" w:hAnsi="Berlin Sans FB"/>
          <w:sz w:val="22"/>
          <w:szCs w:val="22"/>
        </w:rPr>
        <w:t xml:space="preserve"> la télévision numérique et la loi concernant Uber.</w:t>
      </w:r>
    </w:p>
    <w:p w:rsidR="004A4943" w:rsidRPr="00FB7A8A" w:rsidRDefault="004A4943" w:rsidP="004A4943">
      <w:pPr>
        <w:jc w:val="both"/>
        <w:rPr>
          <w:rFonts w:ascii="Berlin Sans FB" w:hAnsi="Berlin Sans FB"/>
          <w:i/>
          <w:sz w:val="18"/>
          <w:szCs w:val="18"/>
        </w:rPr>
      </w:pPr>
      <w:r w:rsidRPr="00FB7A8A">
        <w:rPr>
          <w:rFonts w:ascii="Berlin Sans FB" w:hAnsi="Berlin Sans FB"/>
          <w:i/>
          <w:sz w:val="18"/>
          <w:szCs w:val="18"/>
        </w:rPr>
        <w:t>(Source : Diario Financiero 15/03/2017)</w:t>
      </w:r>
    </w:p>
    <w:p w:rsidR="00FB7A8A" w:rsidRDefault="00FB7A8A" w:rsidP="004A4943">
      <w:pPr>
        <w:jc w:val="both"/>
        <w:rPr>
          <w:rFonts w:ascii="Berlin Sans FB" w:hAnsi="Berlin Sans FB"/>
          <w:sz w:val="22"/>
          <w:szCs w:val="22"/>
        </w:rPr>
      </w:pPr>
    </w:p>
    <w:p w:rsidR="004A4943" w:rsidRDefault="004A4943" w:rsidP="004A4943">
      <w:pPr>
        <w:jc w:val="both"/>
        <w:rPr>
          <w:rFonts w:ascii="Berlin Sans FB" w:hAnsi="Berlin Sans FB"/>
          <w:sz w:val="22"/>
          <w:szCs w:val="22"/>
        </w:rPr>
      </w:pPr>
      <w:r w:rsidRPr="00974F08">
        <w:rPr>
          <w:rFonts w:ascii="Berlin Sans FB" w:hAnsi="Berlin Sans FB"/>
          <w:sz w:val="22"/>
          <w:szCs w:val="22"/>
        </w:rPr>
        <w:t xml:space="preserve">Le projet de la </w:t>
      </w:r>
      <w:r w:rsidRPr="00974F08">
        <w:rPr>
          <w:rFonts w:ascii="Berlin Sans FB" w:hAnsi="Berlin Sans FB" w:cs="Arial"/>
          <w:sz w:val="22"/>
          <w:szCs w:val="22"/>
          <w:shd w:val="clear" w:color="auto" w:fill="FFFFFF"/>
        </w:rPr>
        <w:t>Télévision Numérique Ouverte (</w:t>
      </w:r>
      <w:r w:rsidRPr="00974F08">
        <w:rPr>
          <w:rFonts w:ascii="Berlin Sans FB" w:hAnsi="Berlin Sans FB"/>
          <w:sz w:val="22"/>
          <w:szCs w:val="22"/>
        </w:rPr>
        <w:t>TVD) a un fond de développement concernant le secteur de la télécommunication qui souhaite miser sur un modèle durable de TV régional et communautaire. Dans ce contexte, le Conseil National de Télévision (CNTV)  lancera des appels d’offre</w:t>
      </w:r>
      <w:r w:rsidR="00FB7A8A">
        <w:rPr>
          <w:rFonts w:ascii="Berlin Sans FB" w:hAnsi="Berlin Sans FB"/>
          <w:sz w:val="22"/>
          <w:szCs w:val="22"/>
        </w:rPr>
        <w:t>s</w:t>
      </w:r>
      <w:r w:rsidRPr="00974F08">
        <w:rPr>
          <w:rFonts w:ascii="Berlin Sans FB" w:hAnsi="Berlin Sans FB"/>
          <w:sz w:val="22"/>
          <w:szCs w:val="22"/>
        </w:rPr>
        <w:t xml:space="preserve"> pour ceux qui souhaitent installer de nouvelles chaines.</w:t>
      </w:r>
    </w:p>
    <w:p w:rsidR="00FB7A8A" w:rsidRPr="00974F08" w:rsidRDefault="00FB7A8A" w:rsidP="004A4943">
      <w:pPr>
        <w:jc w:val="both"/>
        <w:rPr>
          <w:rFonts w:ascii="Berlin Sans FB" w:hAnsi="Berlin Sans FB"/>
          <w:sz w:val="22"/>
          <w:szCs w:val="22"/>
        </w:rPr>
      </w:pPr>
    </w:p>
    <w:p w:rsidR="004A4943" w:rsidRPr="00974F08" w:rsidRDefault="004A4943" w:rsidP="004A4943">
      <w:pPr>
        <w:jc w:val="both"/>
        <w:rPr>
          <w:rFonts w:ascii="Berlin Sans FB" w:hAnsi="Berlin Sans FB"/>
          <w:sz w:val="22"/>
          <w:szCs w:val="22"/>
        </w:rPr>
      </w:pPr>
      <w:r w:rsidRPr="00974F08">
        <w:rPr>
          <w:rFonts w:ascii="Berlin Sans FB" w:hAnsi="Berlin Sans FB"/>
          <w:sz w:val="22"/>
          <w:szCs w:val="22"/>
        </w:rPr>
        <w:t xml:space="preserve">La Présidente Michelle Bachelet a signé un projet afin de créer le Ministère de la Science et de la Technologie dont le but est de conseiller et collaborer avec le secteur de la conception, formulation et évaluation de politique, plans et programmes afin de renforcer la science et la technologie. De plus, l’Agence Nationale de Recherches et de Développement mettra en place les programmes du secteur. Un Conseil National pour la Science, l’Innovation et la Technologie agit comme un organisme permanent et un comité interministériel </w:t>
      </w:r>
      <w:r w:rsidR="00A11E7C">
        <w:rPr>
          <w:rFonts w:ascii="Berlin Sans FB" w:hAnsi="Berlin Sans FB"/>
          <w:sz w:val="22"/>
          <w:szCs w:val="22"/>
        </w:rPr>
        <w:t>a pour objectif de</w:t>
      </w:r>
      <w:r w:rsidRPr="00974F08">
        <w:rPr>
          <w:rFonts w:ascii="Berlin Sans FB" w:hAnsi="Berlin Sans FB"/>
          <w:sz w:val="22"/>
          <w:szCs w:val="22"/>
        </w:rPr>
        <w:t xml:space="preserve"> renforcer le Système National d’Innovation.</w:t>
      </w:r>
    </w:p>
    <w:p w:rsidR="004A4943" w:rsidRPr="00FB7A8A" w:rsidRDefault="004A4943" w:rsidP="004A4943">
      <w:pPr>
        <w:jc w:val="both"/>
        <w:rPr>
          <w:rFonts w:ascii="Berlin Sans FB" w:hAnsi="Berlin Sans FB"/>
          <w:i/>
          <w:sz w:val="18"/>
          <w:szCs w:val="18"/>
        </w:rPr>
      </w:pPr>
      <w:r w:rsidRPr="00FB7A8A">
        <w:rPr>
          <w:rFonts w:ascii="Berlin Sans FB" w:hAnsi="Berlin Sans FB"/>
          <w:i/>
          <w:sz w:val="18"/>
          <w:szCs w:val="18"/>
        </w:rPr>
        <w:t xml:space="preserve">(Source : Diario Financiero 17/01/2017) </w:t>
      </w:r>
    </w:p>
    <w:p w:rsidR="00A11E7C" w:rsidRDefault="00A11E7C" w:rsidP="00A11E7C">
      <w:pPr>
        <w:pStyle w:val="NormalWeb"/>
        <w:spacing w:before="0" w:beforeAutospacing="0" w:after="0" w:afterAutospacing="0"/>
        <w:jc w:val="both"/>
        <w:rPr>
          <w:rFonts w:ascii="Berlin Sans FB" w:hAnsi="Berlin Sans FB"/>
          <w:color w:val="auto"/>
          <w:sz w:val="22"/>
          <w:szCs w:val="22"/>
          <w:lang w:val="fr-BE"/>
        </w:rPr>
      </w:pPr>
    </w:p>
    <w:p w:rsidR="00A11E7C" w:rsidRDefault="00A11E7C" w:rsidP="00A11E7C">
      <w:pPr>
        <w:pStyle w:val="NormalWeb"/>
        <w:spacing w:before="0" w:beforeAutospacing="0" w:after="0" w:afterAutospacing="0"/>
        <w:jc w:val="both"/>
        <w:rPr>
          <w:rFonts w:ascii="Berlin Sans FB" w:hAnsi="Berlin Sans FB"/>
          <w:color w:val="auto"/>
          <w:sz w:val="22"/>
          <w:szCs w:val="22"/>
          <w:lang w:val="fr-BE"/>
        </w:rPr>
      </w:pPr>
    </w:p>
    <w:p w:rsidR="00A11E7C" w:rsidRPr="00FE40D7" w:rsidRDefault="00A11E7C" w:rsidP="00A11E7C">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Le Ministère des Travaux publics (MOP)</w:t>
      </w:r>
    </w:p>
    <w:p w:rsidR="00A11E7C" w:rsidRPr="006F405E" w:rsidRDefault="00A11E7C" w:rsidP="00A11E7C">
      <w:pPr>
        <w:pStyle w:val="NormalWeb"/>
        <w:spacing w:before="0" w:beforeAutospacing="0" w:after="0" w:afterAutospacing="0"/>
        <w:jc w:val="both"/>
        <w:rPr>
          <w:rFonts w:ascii="Berlin Sans FB" w:hAnsi="Berlin Sans FB"/>
          <w:color w:val="auto"/>
          <w:sz w:val="22"/>
          <w:szCs w:val="22"/>
          <w:lang w:val="fr-BE"/>
        </w:rPr>
      </w:pPr>
    </w:p>
    <w:p w:rsidR="004A4943" w:rsidRPr="00974F08" w:rsidRDefault="004A4943" w:rsidP="004A4943">
      <w:pPr>
        <w:jc w:val="both"/>
        <w:rPr>
          <w:rFonts w:ascii="Berlin Sans FB" w:hAnsi="Berlin Sans FB"/>
          <w:sz w:val="22"/>
          <w:szCs w:val="22"/>
        </w:rPr>
      </w:pPr>
      <w:r w:rsidRPr="00974F08">
        <w:rPr>
          <w:rFonts w:ascii="Berlin Sans FB" w:hAnsi="Berlin Sans FB"/>
          <w:sz w:val="22"/>
          <w:szCs w:val="22"/>
        </w:rPr>
        <w:t>Le MOP rend la facturation électronique obligatoire.</w:t>
      </w:r>
      <w:r w:rsidR="00AC49BC">
        <w:rPr>
          <w:rFonts w:ascii="Berlin Sans FB" w:hAnsi="Berlin Sans FB"/>
          <w:sz w:val="22"/>
          <w:szCs w:val="22"/>
        </w:rPr>
        <w:t xml:space="preserve"> </w:t>
      </w:r>
      <w:r w:rsidRPr="00974F08">
        <w:rPr>
          <w:rFonts w:ascii="Berlin Sans FB" w:hAnsi="Berlin Sans FB"/>
          <w:sz w:val="22"/>
          <w:szCs w:val="22"/>
        </w:rPr>
        <w:t xml:space="preserve">Début mars 2017, une mesure a été adoptée. </w:t>
      </w:r>
      <w:r w:rsidR="00AC49BC">
        <w:rPr>
          <w:rFonts w:ascii="Berlin Sans FB" w:hAnsi="Berlin Sans FB"/>
          <w:sz w:val="22"/>
          <w:szCs w:val="22"/>
        </w:rPr>
        <w:t>Celle-ci oblige désormais</w:t>
      </w:r>
      <w:r w:rsidRPr="00974F08">
        <w:rPr>
          <w:rFonts w:ascii="Berlin Sans FB" w:hAnsi="Berlin Sans FB"/>
          <w:sz w:val="22"/>
          <w:szCs w:val="22"/>
        </w:rPr>
        <w:t xml:space="preserve"> 2 000 fournisseurs et consultants </w:t>
      </w:r>
      <w:r w:rsidR="00AC49BC">
        <w:rPr>
          <w:rFonts w:ascii="Berlin Sans FB" w:hAnsi="Berlin Sans FB"/>
          <w:sz w:val="22"/>
          <w:szCs w:val="22"/>
        </w:rPr>
        <w:t xml:space="preserve">à </w:t>
      </w:r>
      <w:r w:rsidRPr="00974F08">
        <w:rPr>
          <w:rFonts w:ascii="Berlin Sans FB" w:hAnsi="Berlin Sans FB"/>
          <w:sz w:val="22"/>
          <w:szCs w:val="22"/>
        </w:rPr>
        <w:t>émettre des factures électroniques pour des services prestés.</w:t>
      </w:r>
      <w:r w:rsidR="00AC49BC">
        <w:rPr>
          <w:rFonts w:ascii="Berlin Sans FB" w:hAnsi="Berlin Sans FB"/>
          <w:sz w:val="22"/>
          <w:szCs w:val="22"/>
        </w:rPr>
        <w:t xml:space="preserve"> </w:t>
      </w:r>
      <w:r w:rsidRPr="00974F08">
        <w:rPr>
          <w:rFonts w:ascii="Berlin Sans FB" w:hAnsi="Berlin Sans FB"/>
          <w:sz w:val="22"/>
          <w:szCs w:val="22"/>
        </w:rPr>
        <w:t xml:space="preserve">Le Ministère qui paie près de 1,4 milliard d’USD par an, déclare que cette mesure accélérera  le processus de paiement et facilitera </w:t>
      </w:r>
      <w:r w:rsidR="00AC49BC">
        <w:rPr>
          <w:rFonts w:ascii="Berlin Sans FB" w:hAnsi="Berlin Sans FB"/>
          <w:sz w:val="22"/>
          <w:szCs w:val="22"/>
        </w:rPr>
        <w:t>la facturation</w:t>
      </w:r>
      <w:r w:rsidRPr="00974F08">
        <w:rPr>
          <w:rFonts w:ascii="Berlin Sans FB" w:hAnsi="Berlin Sans FB"/>
          <w:sz w:val="22"/>
          <w:szCs w:val="22"/>
        </w:rPr>
        <w:t xml:space="preserve"> pour les agents. </w:t>
      </w:r>
    </w:p>
    <w:p w:rsidR="004A4943" w:rsidRPr="00AC49BC" w:rsidRDefault="004A4943" w:rsidP="004A4943">
      <w:pPr>
        <w:jc w:val="both"/>
        <w:rPr>
          <w:rFonts w:ascii="Berlin Sans FB" w:hAnsi="Berlin Sans FB"/>
          <w:i/>
          <w:sz w:val="18"/>
          <w:szCs w:val="18"/>
        </w:rPr>
      </w:pPr>
      <w:r w:rsidRPr="00AC49BC">
        <w:rPr>
          <w:rFonts w:ascii="Berlin Sans FB" w:hAnsi="Berlin Sans FB"/>
          <w:i/>
          <w:sz w:val="18"/>
          <w:szCs w:val="18"/>
        </w:rPr>
        <w:t xml:space="preserve">(Source : Diario Financiero 10/03/2017) </w:t>
      </w:r>
    </w:p>
    <w:p w:rsidR="004C0986" w:rsidRDefault="004C0986" w:rsidP="004C0986">
      <w:pPr>
        <w:pStyle w:val="NormalWeb"/>
        <w:spacing w:before="0" w:beforeAutospacing="0" w:after="0" w:afterAutospacing="0"/>
        <w:jc w:val="both"/>
        <w:rPr>
          <w:rFonts w:ascii="Berlin Sans FB" w:hAnsi="Berlin Sans FB"/>
          <w:color w:val="auto"/>
          <w:sz w:val="22"/>
          <w:szCs w:val="22"/>
          <w:lang w:val="fr-BE"/>
        </w:rPr>
      </w:pPr>
    </w:p>
    <w:p w:rsidR="004C0986" w:rsidRDefault="004C0986" w:rsidP="004C0986">
      <w:pPr>
        <w:pStyle w:val="NormalWeb"/>
        <w:spacing w:before="0" w:beforeAutospacing="0" w:after="0" w:afterAutospacing="0"/>
        <w:jc w:val="both"/>
        <w:rPr>
          <w:rFonts w:ascii="Berlin Sans FB" w:hAnsi="Berlin Sans FB"/>
          <w:color w:val="auto"/>
          <w:sz w:val="22"/>
          <w:szCs w:val="22"/>
          <w:lang w:val="fr-BE"/>
        </w:rPr>
      </w:pPr>
    </w:p>
    <w:p w:rsidR="004C0986" w:rsidRPr="00FE40D7" w:rsidRDefault="004C0986" w:rsidP="004C0986">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Congrès</w:t>
      </w:r>
    </w:p>
    <w:p w:rsidR="004C0986" w:rsidRPr="006F405E" w:rsidRDefault="004C0986" w:rsidP="004C0986">
      <w:pPr>
        <w:pStyle w:val="NormalWeb"/>
        <w:spacing w:before="0" w:beforeAutospacing="0" w:after="0" w:afterAutospacing="0"/>
        <w:jc w:val="both"/>
        <w:rPr>
          <w:rFonts w:ascii="Berlin Sans FB" w:hAnsi="Berlin Sans FB"/>
          <w:color w:val="auto"/>
          <w:sz w:val="22"/>
          <w:szCs w:val="22"/>
          <w:lang w:val="fr-BE"/>
        </w:rPr>
      </w:pPr>
    </w:p>
    <w:p w:rsidR="004A4943" w:rsidRDefault="0023584D" w:rsidP="004A4943">
      <w:pPr>
        <w:jc w:val="both"/>
        <w:rPr>
          <w:rFonts w:ascii="Berlin Sans FB" w:hAnsi="Berlin Sans FB"/>
          <w:sz w:val="22"/>
          <w:szCs w:val="22"/>
        </w:rPr>
      </w:pPr>
      <w:r>
        <w:rPr>
          <w:rFonts w:ascii="Berlin Sans FB" w:hAnsi="Berlin Sans FB"/>
          <w:sz w:val="22"/>
          <w:szCs w:val="22"/>
        </w:rPr>
        <w:t>Le 3 et 4 juillet à Santiago se déroulera le</w:t>
      </w:r>
      <w:r w:rsidR="004A4943" w:rsidRPr="00974F08">
        <w:rPr>
          <w:rFonts w:ascii="Berlin Sans FB" w:hAnsi="Berlin Sans FB"/>
          <w:sz w:val="22"/>
          <w:szCs w:val="22"/>
        </w:rPr>
        <w:t xml:space="preserve"> 3</w:t>
      </w:r>
      <w:r w:rsidR="004A4943" w:rsidRPr="00974F08">
        <w:rPr>
          <w:rFonts w:ascii="Berlin Sans FB" w:hAnsi="Berlin Sans FB"/>
          <w:sz w:val="22"/>
          <w:szCs w:val="22"/>
          <w:vertAlign w:val="superscript"/>
        </w:rPr>
        <w:t>ème</w:t>
      </w:r>
      <w:r w:rsidR="004A4943" w:rsidRPr="00974F08">
        <w:rPr>
          <w:rFonts w:ascii="Berlin Sans FB" w:hAnsi="Berlin Sans FB"/>
          <w:sz w:val="22"/>
          <w:szCs w:val="22"/>
        </w:rPr>
        <w:t xml:space="preserve"> Congres latino-américain des technologies et b</w:t>
      </w:r>
      <w:r>
        <w:rPr>
          <w:rFonts w:ascii="Berlin Sans FB" w:hAnsi="Berlin Sans FB"/>
          <w:sz w:val="22"/>
          <w:szCs w:val="22"/>
        </w:rPr>
        <w:t>usiness America numérique 2017. S’y donnent rendez-vous quelques</w:t>
      </w:r>
      <w:r w:rsidR="004A4943" w:rsidRPr="00974F08">
        <w:rPr>
          <w:rFonts w:ascii="Berlin Sans FB" w:hAnsi="Berlin Sans FB"/>
          <w:sz w:val="22"/>
          <w:szCs w:val="22"/>
        </w:rPr>
        <w:t xml:space="preserve"> 200 entreprises concernant la technologie mondiale et locale. 22 pays présents permettant ainsi de créer des relations</w:t>
      </w:r>
      <w:r>
        <w:rPr>
          <w:rFonts w:ascii="Berlin Sans FB" w:hAnsi="Berlin Sans FB"/>
          <w:sz w:val="22"/>
          <w:szCs w:val="22"/>
        </w:rPr>
        <w:t xml:space="preserve"> d’affaires</w:t>
      </w:r>
      <w:r w:rsidR="004A4943" w:rsidRPr="00974F08">
        <w:rPr>
          <w:rFonts w:ascii="Berlin Sans FB" w:hAnsi="Berlin Sans FB"/>
          <w:sz w:val="22"/>
          <w:szCs w:val="22"/>
        </w:rPr>
        <w:t>. Plus de 600 medias spécialisés intéressants pour 500</w:t>
      </w:r>
      <w:r>
        <w:rPr>
          <w:rFonts w:ascii="Berlin Sans FB" w:hAnsi="Berlin Sans FB"/>
          <w:sz w:val="22"/>
          <w:szCs w:val="22"/>
        </w:rPr>
        <w:t>.</w:t>
      </w:r>
      <w:r w:rsidR="004A4943" w:rsidRPr="00974F08">
        <w:rPr>
          <w:rFonts w:ascii="Berlin Sans FB" w:hAnsi="Berlin Sans FB"/>
          <w:sz w:val="22"/>
          <w:szCs w:val="22"/>
        </w:rPr>
        <w:t>000 professionnels.</w:t>
      </w:r>
    </w:p>
    <w:p w:rsidR="0023584D" w:rsidRPr="00974F08" w:rsidRDefault="0023584D" w:rsidP="004A4943">
      <w:pPr>
        <w:jc w:val="both"/>
        <w:rPr>
          <w:rFonts w:ascii="Berlin Sans FB" w:hAnsi="Berlin Sans FB"/>
          <w:sz w:val="22"/>
          <w:szCs w:val="22"/>
        </w:rPr>
      </w:pPr>
    </w:p>
    <w:p w:rsidR="0023584D" w:rsidRDefault="0023584D" w:rsidP="004A4943">
      <w:pPr>
        <w:jc w:val="both"/>
        <w:rPr>
          <w:rFonts w:ascii="Berlin Sans FB" w:hAnsi="Berlin Sans FB"/>
          <w:sz w:val="22"/>
          <w:szCs w:val="22"/>
        </w:rPr>
      </w:pPr>
      <w:r>
        <w:rPr>
          <w:rFonts w:ascii="Berlin Sans FB" w:hAnsi="Berlin Sans FB"/>
          <w:sz w:val="22"/>
          <w:szCs w:val="22"/>
        </w:rPr>
        <w:t xml:space="preserve">Le </w:t>
      </w:r>
      <w:r w:rsidR="004A4943" w:rsidRPr="00974F08">
        <w:rPr>
          <w:rFonts w:ascii="Berlin Sans FB" w:hAnsi="Berlin Sans FB"/>
          <w:sz w:val="22"/>
          <w:szCs w:val="22"/>
        </w:rPr>
        <w:t xml:space="preserve">Salon du numérique </w:t>
      </w:r>
      <w:r>
        <w:rPr>
          <w:rFonts w:ascii="Berlin Sans FB" w:hAnsi="Berlin Sans FB"/>
          <w:sz w:val="22"/>
          <w:szCs w:val="22"/>
        </w:rPr>
        <w:t xml:space="preserve">aura lieu les </w:t>
      </w:r>
      <w:r w:rsidR="004A4943" w:rsidRPr="00974F08">
        <w:rPr>
          <w:rFonts w:ascii="Berlin Sans FB" w:hAnsi="Berlin Sans FB"/>
          <w:sz w:val="22"/>
          <w:szCs w:val="22"/>
        </w:rPr>
        <w:t xml:space="preserve">18 et 19 octobre à Santiago. </w:t>
      </w:r>
    </w:p>
    <w:p w:rsidR="004A4943" w:rsidRPr="00DB52E8" w:rsidRDefault="004A4943" w:rsidP="004A4943">
      <w:pPr>
        <w:jc w:val="both"/>
        <w:rPr>
          <w:rFonts w:ascii="Berlin Sans FB" w:hAnsi="Berlin Sans FB"/>
          <w:i/>
          <w:sz w:val="18"/>
          <w:szCs w:val="18"/>
          <w:lang w:val="es-ES"/>
        </w:rPr>
      </w:pPr>
      <w:r w:rsidRPr="00DB52E8">
        <w:rPr>
          <w:rFonts w:ascii="Berlin Sans FB" w:hAnsi="Berlin Sans FB"/>
          <w:i/>
          <w:sz w:val="18"/>
          <w:szCs w:val="18"/>
          <w:lang w:val="es-ES"/>
        </w:rPr>
        <w:t xml:space="preserve">(Source: Mail 23/02/2017) </w:t>
      </w:r>
    </w:p>
    <w:p w:rsidR="0023584D" w:rsidRPr="00DB52E8" w:rsidRDefault="0023584D" w:rsidP="0023584D">
      <w:pPr>
        <w:pStyle w:val="NormalWeb"/>
        <w:spacing w:before="0" w:beforeAutospacing="0" w:after="0" w:afterAutospacing="0"/>
        <w:jc w:val="both"/>
        <w:rPr>
          <w:rFonts w:ascii="Berlin Sans FB" w:hAnsi="Berlin Sans FB"/>
          <w:color w:val="auto"/>
          <w:sz w:val="22"/>
          <w:szCs w:val="22"/>
          <w:lang w:val="es-ES"/>
        </w:rPr>
      </w:pPr>
    </w:p>
    <w:p w:rsidR="0023584D" w:rsidRPr="00DB52E8" w:rsidRDefault="0023584D" w:rsidP="0023584D">
      <w:pPr>
        <w:pStyle w:val="NormalWeb"/>
        <w:spacing w:before="0" w:beforeAutospacing="0" w:after="0" w:afterAutospacing="0"/>
        <w:jc w:val="both"/>
        <w:rPr>
          <w:rFonts w:ascii="Berlin Sans FB" w:hAnsi="Berlin Sans FB"/>
          <w:color w:val="auto"/>
          <w:sz w:val="22"/>
          <w:szCs w:val="22"/>
          <w:lang w:val="es-ES"/>
        </w:rPr>
      </w:pPr>
    </w:p>
    <w:p w:rsidR="0023584D" w:rsidRPr="00DB52E8" w:rsidRDefault="0023584D" w:rsidP="0023584D">
      <w:pPr>
        <w:pStyle w:val="NormalWeb"/>
        <w:spacing w:before="0" w:beforeAutospacing="0" w:after="0" w:afterAutospacing="0"/>
        <w:jc w:val="both"/>
        <w:rPr>
          <w:rFonts w:ascii="Berlin Sans FB Demi" w:hAnsi="Berlin Sans FB Demi"/>
          <w:color w:val="006600"/>
          <w:sz w:val="22"/>
          <w:szCs w:val="22"/>
          <w:u w:val="single"/>
          <w:lang w:val="es-ES"/>
        </w:rPr>
      </w:pPr>
      <w:r w:rsidRPr="00DB52E8">
        <w:rPr>
          <w:rFonts w:ascii="Berlin Sans FB Demi" w:hAnsi="Berlin Sans FB Demi"/>
          <w:color w:val="006600"/>
          <w:sz w:val="22"/>
          <w:szCs w:val="22"/>
          <w:u w:val="single"/>
          <w:lang w:val="es-ES"/>
        </w:rPr>
        <w:t>CLUB BANCA DIGITAL E INNOVACIÓN</w:t>
      </w:r>
    </w:p>
    <w:p w:rsidR="0023584D" w:rsidRPr="00DB52E8" w:rsidRDefault="0023584D" w:rsidP="0023584D">
      <w:pPr>
        <w:pStyle w:val="NormalWeb"/>
        <w:spacing w:before="0" w:beforeAutospacing="0" w:after="0" w:afterAutospacing="0"/>
        <w:jc w:val="both"/>
        <w:rPr>
          <w:rFonts w:ascii="Berlin Sans FB" w:hAnsi="Berlin Sans FB"/>
          <w:color w:val="auto"/>
          <w:sz w:val="22"/>
          <w:szCs w:val="22"/>
          <w:lang w:val="es-ES"/>
        </w:rPr>
      </w:pPr>
    </w:p>
    <w:p w:rsidR="004A4943" w:rsidRPr="00974F08" w:rsidRDefault="004A4943" w:rsidP="004A4943">
      <w:pPr>
        <w:jc w:val="both"/>
        <w:rPr>
          <w:rFonts w:ascii="Berlin Sans FB" w:hAnsi="Berlin Sans FB"/>
          <w:sz w:val="22"/>
          <w:szCs w:val="22"/>
        </w:rPr>
      </w:pPr>
      <w:r w:rsidRPr="00974F08">
        <w:rPr>
          <w:rFonts w:ascii="Berlin Sans FB" w:hAnsi="Berlin Sans FB"/>
          <w:sz w:val="22"/>
          <w:szCs w:val="22"/>
        </w:rPr>
        <w:t xml:space="preserve">Le </w:t>
      </w:r>
      <w:r w:rsidRPr="00974F08">
        <w:rPr>
          <w:rFonts w:ascii="Berlin Sans FB" w:hAnsi="Berlin Sans FB"/>
          <w:i/>
          <w:sz w:val="22"/>
          <w:szCs w:val="22"/>
        </w:rPr>
        <w:t xml:space="preserve">Club Banca Digital e Innovación </w:t>
      </w:r>
      <w:r w:rsidRPr="00974F08">
        <w:rPr>
          <w:rFonts w:ascii="Berlin Sans FB" w:hAnsi="Berlin Sans FB" w:cs="Arial"/>
          <w:sz w:val="22"/>
          <w:szCs w:val="22"/>
          <w:shd w:val="clear" w:color="auto" w:fill="FFFFFF"/>
        </w:rPr>
        <w:t xml:space="preserve">est un espace de discussion </w:t>
      </w:r>
      <w:r w:rsidR="0023584D">
        <w:rPr>
          <w:rFonts w:ascii="Berlin Sans FB" w:hAnsi="Berlin Sans FB" w:cs="Arial"/>
          <w:sz w:val="22"/>
          <w:szCs w:val="22"/>
          <w:shd w:val="clear" w:color="auto" w:fill="FFFFFF"/>
        </w:rPr>
        <w:t>relative à</w:t>
      </w:r>
      <w:r w:rsidRPr="00974F08">
        <w:rPr>
          <w:rFonts w:ascii="Berlin Sans FB" w:hAnsi="Berlin Sans FB" w:cs="Arial"/>
          <w:sz w:val="22"/>
          <w:szCs w:val="22"/>
          <w:shd w:val="clear" w:color="auto" w:fill="FFFFFF"/>
        </w:rPr>
        <w:t xml:space="preserve"> la révolution qui touche l’industrie financière.</w:t>
      </w:r>
      <w:r w:rsidRPr="00974F08">
        <w:rPr>
          <w:rFonts w:ascii="Berlin Sans FB" w:hAnsi="Berlin Sans FB"/>
          <w:sz w:val="22"/>
          <w:szCs w:val="22"/>
        </w:rPr>
        <w:t xml:space="preserve"> Dans ce Club plusieurs thèmes </w:t>
      </w:r>
      <w:r w:rsidR="0023584D">
        <w:rPr>
          <w:rFonts w:ascii="Berlin Sans FB" w:hAnsi="Berlin Sans FB"/>
          <w:sz w:val="22"/>
          <w:szCs w:val="22"/>
        </w:rPr>
        <w:t xml:space="preserve">sont abordés </w:t>
      </w:r>
      <w:r w:rsidRPr="00974F08">
        <w:rPr>
          <w:rFonts w:ascii="Berlin Sans FB" w:hAnsi="Berlin Sans FB"/>
          <w:sz w:val="22"/>
          <w:szCs w:val="22"/>
        </w:rPr>
        <w:t xml:space="preserve">concernant le secteur du numérique tels que le </w:t>
      </w:r>
      <w:r w:rsidRPr="0023584D">
        <w:rPr>
          <w:rFonts w:ascii="Berlin Sans FB Demi" w:hAnsi="Berlin Sans FB Demi"/>
          <w:b/>
          <w:i/>
          <w:sz w:val="22"/>
          <w:szCs w:val="22"/>
        </w:rPr>
        <w:t>Bitcoin</w:t>
      </w:r>
      <w:r w:rsidRPr="0023584D">
        <w:rPr>
          <w:rFonts w:ascii="Berlin Sans FB Demi" w:hAnsi="Berlin Sans FB Demi"/>
          <w:sz w:val="22"/>
          <w:szCs w:val="22"/>
        </w:rPr>
        <w:t xml:space="preserve"> </w:t>
      </w:r>
      <w:r w:rsidRPr="00974F08">
        <w:rPr>
          <w:rFonts w:ascii="Berlin Sans FB" w:hAnsi="Berlin Sans FB"/>
          <w:sz w:val="22"/>
          <w:szCs w:val="22"/>
        </w:rPr>
        <w:t xml:space="preserve">et les </w:t>
      </w:r>
      <w:r w:rsidRPr="0023584D">
        <w:rPr>
          <w:rFonts w:ascii="Berlin Sans FB Demi" w:hAnsi="Berlin Sans FB Demi"/>
          <w:sz w:val="22"/>
          <w:szCs w:val="22"/>
        </w:rPr>
        <w:t>paiements mobiles</w:t>
      </w:r>
      <w:r w:rsidRPr="00974F08">
        <w:rPr>
          <w:rFonts w:ascii="Berlin Sans FB" w:hAnsi="Berlin Sans FB"/>
          <w:sz w:val="22"/>
          <w:szCs w:val="22"/>
        </w:rPr>
        <w:t>.</w:t>
      </w:r>
      <w:r w:rsidR="0023584D">
        <w:rPr>
          <w:rFonts w:ascii="Berlin Sans FB" w:hAnsi="Berlin Sans FB"/>
          <w:sz w:val="22"/>
          <w:szCs w:val="22"/>
        </w:rPr>
        <w:t xml:space="preserve"> I</w:t>
      </w:r>
      <w:r w:rsidRPr="00974F08">
        <w:rPr>
          <w:rFonts w:ascii="Berlin Sans FB" w:hAnsi="Berlin Sans FB"/>
          <w:sz w:val="22"/>
          <w:szCs w:val="22"/>
        </w:rPr>
        <w:t xml:space="preserve">l s’agit d’une initiative entre la </w:t>
      </w:r>
      <w:r w:rsidRPr="00974F08">
        <w:rPr>
          <w:rFonts w:ascii="Berlin Sans FB" w:hAnsi="Berlin Sans FB"/>
          <w:i/>
          <w:sz w:val="22"/>
          <w:szCs w:val="22"/>
        </w:rPr>
        <w:t>Formación Ejecutiva DF -Diario Financiero- (Jouirnal Financier)</w:t>
      </w:r>
      <w:r w:rsidRPr="00974F08">
        <w:rPr>
          <w:rFonts w:ascii="Berlin Sans FB" w:hAnsi="Berlin Sans FB"/>
          <w:sz w:val="22"/>
          <w:szCs w:val="22"/>
        </w:rPr>
        <w:t xml:space="preserve"> et la </w:t>
      </w:r>
      <w:r w:rsidRPr="00974F08">
        <w:rPr>
          <w:rFonts w:ascii="Berlin Sans FB" w:hAnsi="Berlin Sans FB"/>
          <w:i/>
          <w:sz w:val="22"/>
          <w:szCs w:val="22"/>
        </w:rPr>
        <w:t xml:space="preserve">Digital Bank Latam </w:t>
      </w:r>
      <w:r w:rsidRPr="00974F08">
        <w:rPr>
          <w:rFonts w:ascii="Berlin Sans FB" w:hAnsi="Berlin Sans FB"/>
          <w:sz w:val="22"/>
          <w:szCs w:val="22"/>
        </w:rPr>
        <w:t xml:space="preserve">sous la direction de </w:t>
      </w:r>
      <w:r w:rsidRPr="00974F08">
        <w:rPr>
          <w:rFonts w:ascii="Berlin Sans FB" w:hAnsi="Berlin Sans FB"/>
          <w:i/>
          <w:sz w:val="22"/>
          <w:szCs w:val="22"/>
        </w:rPr>
        <w:t>Banco de Chile</w:t>
      </w:r>
      <w:r w:rsidRPr="00974F08">
        <w:rPr>
          <w:rFonts w:ascii="Berlin Sans FB" w:hAnsi="Berlin Sans FB"/>
          <w:sz w:val="22"/>
          <w:szCs w:val="22"/>
        </w:rPr>
        <w:t>.</w:t>
      </w:r>
    </w:p>
    <w:p w:rsidR="004A4943" w:rsidRPr="0023584D" w:rsidRDefault="004A4943" w:rsidP="004A4943">
      <w:pPr>
        <w:jc w:val="both"/>
        <w:rPr>
          <w:rFonts w:ascii="Berlin Sans FB" w:hAnsi="Berlin Sans FB"/>
          <w:i/>
          <w:sz w:val="18"/>
          <w:szCs w:val="18"/>
        </w:rPr>
      </w:pPr>
      <w:r w:rsidRPr="0023584D">
        <w:rPr>
          <w:rFonts w:ascii="Berlin Sans FB" w:hAnsi="Berlin Sans FB"/>
          <w:i/>
          <w:sz w:val="18"/>
          <w:szCs w:val="18"/>
        </w:rPr>
        <w:t>(Source : Diario Financiero 17/03/2017)</w:t>
      </w:r>
    </w:p>
    <w:p w:rsidR="0023584D" w:rsidRDefault="0023584D" w:rsidP="0023584D">
      <w:pPr>
        <w:pStyle w:val="NormalWeb"/>
        <w:spacing w:before="0" w:beforeAutospacing="0" w:after="0" w:afterAutospacing="0"/>
        <w:jc w:val="both"/>
        <w:rPr>
          <w:rFonts w:ascii="Berlin Sans FB" w:hAnsi="Berlin Sans FB"/>
          <w:color w:val="auto"/>
          <w:sz w:val="22"/>
          <w:szCs w:val="22"/>
          <w:lang w:val="fr-BE"/>
        </w:rPr>
      </w:pPr>
    </w:p>
    <w:p w:rsidR="0023584D" w:rsidRDefault="0023584D" w:rsidP="0023584D">
      <w:pPr>
        <w:pStyle w:val="NormalWeb"/>
        <w:spacing w:before="0" w:beforeAutospacing="0" w:after="0" w:afterAutospacing="0"/>
        <w:jc w:val="both"/>
        <w:rPr>
          <w:rFonts w:ascii="Berlin Sans FB" w:hAnsi="Berlin Sans FB"/>
          <w:color w:val="auto"/>
          <w:sz w:val="22"/>
          <w:szCs w:val="22"/>
          <w:lang w:val="fr-BE"/>
        </w:rPr>
      </w:pPr>
    </w:p>
    <w:p w:rsidR="0023584D" w:rsidRPr="00FE40D7" w:rsidRDefault="0023584D" w:rsidP="0023584D">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Bitcoin</w:t>
      </w:r>
    </w:p>
    <w:p w:rsidR="0023584D" w:rsidRPr="006F405E" w:rsidRDefault="0023584D" w:rsidP="0023584D">
      <w:pPr>
        <w:pStyle w:val="NormalWeb"/>
        <w:spacing w:before="0" w:beforeAutospacing="0" w:after="0" w:afterAutospacing="0"/>
        <w:jc w:val="both"/>
        <w:rPr>
          <w:rFonts w:ascii="Berlin Sans FB" w:hAnsi="Berlin Sans FB"/>
          <w:color w:val="auto"/>
          <w:sz w:val="22"/>
          <w:szCs w:val="22"/>
          <w:lang w:val="fr-BE"/>
        </w:rPr>
      </w:pPr>
    </w:p>
    <w:p w:rsidR="004A4943" w:rsidRPr="00974F08" w:rsidRDefault="004A4943" w:rsidP="004A4943">
      <w:pPr>
        <w:jc w:val="both"/>
        <w:rPr>
          <w:rFonts w:ascii="Berlin Sans FB" w:hAnsi="Berlin Sans FB"/>
          <w:sz w:val="22"/>
          <w:szCs w:val="22"/>
        </w:rPr>
      </w:pPr>
      <w:r w:rsidRPr="00974F08">
        <w:rPr>
          <w:rFonts w:ascii="Berlin Sans FB" w:hAnsi="Berlin Sans FB"/>
          <w:sz w:val="22"/>
          <w:szCs w:val="22"/>
        </w:rPr>
        <w:t xml:space="preserve">Le </w:t>
      </w:r>
      <w:r w:rsidRPr="00974F08">
        <w:rPr>
          <w:rFonts w:ascii="Berlin Sans FB" w:hAnsi="Berlin Sans FB"/>
          <w:i/>
          <w:sz w:val="22"/>
          <w:szCs w:val="22"/>
        </w:rPr>
        <w:t xml:space="preserve">Bitcoin </w:t>
      </w:r>
      <w:r w:rsidRPr="00974F08">
        <w:rPr>
          <w:rFonts w:ascii="Berlin Sans FB" w:hAnsi="Berlin Sans FB"/>
          <w:sz w:val="22"/>
          <w:szCs w:val="22"/>
        </w:rPr>
        <w:t>est une monnaie comme l'euro ou le dollar américain, utilisé</w:t>
      </w:r>
      <w:r w:rsidR="00AD189E">
        <w:rPr>
          <w:rFonts w:ascii="Berlin Sans FB" w:hAnsi="Berlin Sans FB"/>
          <w:sz w:val="22"/>
          <w:szCs w:val="22"/>
        </w:rPr>
        <w:t>e</w:t>
      </w:r>
      <w:r w:rsidRPr="00974F08">
        <w:rPr>
          <w:rFonts w:ascii="Berlin Sans FB" w:hAnsi="Berlin Sans FB"/>
          <w:sz w:val="22"/>
          <w:szCs w:val="22"/>
        </w:rPr>
        <w:t xml:space="preserve"> pour échanger des biens et services. Cependant, contrairement à d'autres devises, le </w:t>
      </w:r>
      <w:r w:rsidRPr="00974F08">
        <w:rPr>
          <w:rFonts w:ascii="Berlin Sans FB" w:hAnsi="Berlin Sans FB"/>
          <w:i/>
          <w:sz w:val="22"/>
          <w:szCs w:val="22"/>
        </w:rPr>
        <w:t>Bitcoin</w:t>
      </w:r>
      <w:r w:rsidRPr="00974F08">
        <w:rPr>
          <w:rFonts w:ascii="Berlin Sans FB" w:hAnsi="Berlin Sans FB"/>
          <w:sz w:val="22"/>
          <w:szCs w:val="22"/>
        </w:rPr>
        <w:t xml:space="preserve"> est une monnaie électronique qui présente de nouvelles caractéristiques et est remarquable pour son efficacité, sa sécurité et sa facilité d'échange.</w:t>
      </w:r>
      <w:r w:rsidR="00AD189E">
        <w:rPr>
          <w:rFonts w:ascii="Berlin Sans FB" w:hAnsi="Berlin Sans FB"/>
          <w:sz w:val="22"/>
          <w:szCs w:val="22"/>
        </w:rPr>
        <w:t xml:space="preserve"> </w:t>
      </w:r>
      <w:r w:rsidRPr="00974F08">
        <w:rPr>
          <w:rFonts w:ascii="Berlin Sans FB" w:hAnsi="Berlin Sans FB"/>
          <w:i/>
          <w:sz w:val="22"/>
          <w:szCs w:val="22"/>
        </w:rPr>
        <w:t>Bitcoin</w:t>
      </w:r>
      <w:r w:rsidRPr="00974F08">
        <w:rPr>
          <w:rFonts w:ascii="Berlin Sans FB" w:hAnsi="Berlin Sans FB"/>
          <w:sz w:val="22"/>
          <w:szCs w:val="22"/>
        </w:rPr>
        <w:t xml:space="preserve"> peut être échangé contre des euros ou d'autres devises et vice-versa. Il n’y a aucun intermédiaire c'est-à-dire que les transactions sont effectuées directement de personne à personne. Cette monnaie est décentralisée, elle n’est donc pas contrôlée par l'État, banque, institution financière ou société et peut être utilisée dans le monde entier.</w:t>
      </w:r>
    </w:p>
    <w:p w:rsidR="004A4943" w:rsidRPr="00AD189E" w:rsidRDefault="004A4943" w:rsidP="004A4943">
      <w:pPr>
        <w:jc w:val="both"/>
        <w:rPr>
          <w:rFonts w:ascii="Berlin Sans FB" w:hAnsi="Berlin Sans FB"/>
          <w:i/>
          <w:sz w:val="18"/>
          <w:szCs w:val="18"/>
        </w:rPr>
      </w:pPr>
      <w:r w:rsidRPr="00AD189E">
        <w:rPr>
          <w:rFonts w:ascii="Berlin Sans FB" w:hAnsi="Berlin Sans FB"/>
          <w:i/>
          <w:sz w:val="18"/>
          <w:szCs w:val="18"/>
        </w:rPr>
        <w:t>(Source : https://www.queesbitcoin.info/)</w:t>
      </w:r>
    </w:p>
    <w:p w:rsidR="00AD189E" w:rsidRDefault="00AD189E" w:rsidP="00AD189E">
      <w:pPr>
        <w:pStyle w:val="NormalWeb"/>
        <w:spacing w:before="0" w:beforeAutospacing="0" w:after="0" w:afterAutospacing="0"/>
        <w:jc w:val="both"/>
        <w:rPr>
          <w:rFonts w:ascii="Berlin Sans FB" w:hAnsi="Berlin Sans FB"/>
          <w:color w:val="auto"/>
          <w:sz w:val="22"/>
          <w:szCs w:val="22"/>
          <w:lang w:val="fr-BE"/>
        </w:rPr>
      </w:pPr>
    </w:p>
    <w:p w:rsidR="00AD189E" w:rsidRDefault="00AD189E" w:rsidP="00AD189E">
      <w:pPr>
        <w:pStyle w:val="NormalWeb"/>
        <w:spacing w:before="0" w:beforeAutospacing="0" w:after="0" w:afterAutospacing="0"/>
        <w:jc w:val="both"/>
        <w:rPr>
          <w:rFonts w:ascii="Berlin Sans FB" w:hAnsi="Berlin Sans FB"/>
          <w:color w:val="auto"/>
          <w:sz w:val="22"/>
          <w:szCs w:val="22"/>
          <w:lang w:val="fr-BE"/>
        </w:rPr>
      </w:pPr>
    </w:p>
    <w:p w:rsidR="00AD189E" w:rsidRPr="00FE40D7" w:rsidRDefault="00AD189E" w:rsidP="00AD189E">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Paiements mobiles</w:t>
      </w:r>
    </w:p>
    <w:p w:rsidR="00AD189E" w:rsidRPr="006F405E" w:rsidRDefault="00AD189E" w:rsidP="00AD189E">
      <w:pPr>
        <w:pStyle w:val="NormalWeb"/>
        <w:spacing w:before="0" w:beforeAutospacing="0" w:after="0" w:afterAutospacing="0"/>
        <w:jc w:val="both"/>
        <w:rPr>
          <w:rFonts w:ascii="Berlin Sans FB" w:hAnsi="Berlin Sans FB"/>
          <w:color w:val="auto"/>
          <w:sz w:val="22"/>
          <w:szCs w:val="22"/>
          <w:lang w:val="fr-BE"/>
        </w:rPr>
      </w:pPr>
    </w:p>
    <w:p w:rsidR="004A4943" w:rsidRDefault="004A4943" w:rsidP="004A4943">
      <w:pPr>
        <w:jc w:val="both"/>
        <w:rPr>
          <w:rFonts w:ascii="Berlin Sans FB" w:hAnsi="Berlin Sans FB"/>
          <w:sz w:val="22"/>
          <w:szCs w:val="22"/>
        </w:rPr>
      </w:pPr>
      <w:r w:rsidRPr="00974F08">
        <w:rPr>
          <w:rFonts w:ascii="Berlin Sans FB" w:hAnsi="Berlin Sans FB"/>
          <w:sz w:val="22"/>
          <w:szCs w:val="22"/>
        </w:rPr>
        <w:t>Portefeuilles virtuels mobiles</w:t>
      </w:r>
      <w:r w:rsidR="003662D6">
        <w:rPr>
          <w:rFonts w:ascii="Berlin Sans FB" w:hAnsi="Berlin Sans FB"/>
          <w:sz w:val="22"/>
          <w:szCs w:val="22"/>
        </w:rPr>
        <w:t>.</w:t>
      </w:r>
    </w:p>
    <w:p w:rsidR="003662D6" w:rsidRPr="00974F08" w:rsidRDefault="003662D6" w:rsidP="004A4943">
      <w:pPr>
        <w:jc w:val="both"/>
        <w:rPr>
          <w:rFonts w:ascii="Berlin Sans FB" w:hAnsi="Berlin Sans FB"/>
          <w:sz w:val="22"/>
          <w:szCs w:val="22"/>
        </w:rPr>
      </w:pPr>
    </w:p>
    <w:p w:rsidR="004A4943" w:rsidRDefault="004A4943" w:rsidP="004A4943">
      <w:pPr>
        <w:jc w:val="both"/>
        <w:rPr>
          <w:rFonts w:ascii="Berlin Sans FB" w:hAnsi="Berlin Sans FB"/>
          <w:sz w:val="22"/>
          <w:szCs w:val="22"/>
        </w:rPr>
      </w:pPr>
      <w:r w:rsidRPr="00974F08">
        <w:rPr>
          <w:rFonts w:ascii="Berlin Sans FB" w:hAnsi="Berlin Sans FB"/>
          <w:sz w:val="22"/>
          <w:szCs w:val="22"/>
        </w:rPr>
        <w:t>Avec un taux de pénétration de la téléphonie mobile très important, le Chili est un terrain fertile pour que le paiement mobile puisse se développer.</w:t>
      </w:r>
      <w:r w:rsidR="003662D6">
        <w:rPr>
          <w:rFonts w:ascii="Berlin Sans FB" w:hAnsi="Berlin Sans FB"/>
          <w:sz w:val="22"/>
          <w:szCs w:val="22"/>
        </w:rPr>
        <w:t xml:space="preserve"> </w:t>
      </w:r>
      <w:r w:rsidRPr="00974F08">
        <w:rPr>
          <w:rFonts w:ascii="Berlin Sans FB" w:hAnsi="Berlin Sans FB"/>
          <w:sz w:val="22"/>
          <w:szCs w:val="22"/>
        </w:rPr>
        <w:t>Selon une étude réalisée par MasterCard, une personne est en contact avec son téléphone portable environ 60 fois par jour. Les experts parlent de multiples avantages pour le pays, les clients et le commerce. Pour l'utilisateur, le paiement mobile permet de rassembler via son téléphone portable plus de services à valeur ajoutée tout en combinant les différents moyens de paiement (argent liquide</w:t>
      </w:r>
      <w:r w:rsidR="00960363">
        <w:rPr>
          <w:rFonts w:ascii="Berlin Sans FB" w:hAnsi="Berlin Sans FB"/>
          <w:sz w:val="22"/>
          <w:szCs w:val="22"/>
        </w:rPr>
        <w:t>, cartes de crédit, chèques,…</w:t>
      </w:r>
      <w:r w:rsidRPr="00974F08">
        <w:rPr>
          <w:rFonts w:ascii="Berlin Sans FB" w:hAnsi="Berlin Sans FB"/>
          <w:sz w:val="22"/>
          <w:szCs w:val="22"/>
        </w:rPr>
        <w:t>).</w:t>
      </w:r>
    </w:p>
    <w:p w:rsidR="00960363" w:rsidRPr="00974F08" w:rsidRDefault="00960363" w:rsidP="004A4943">
      <w:pPr>
        <w:jc w:val="both"/>
        <w:rPr>
          <w:rFonts w:ascii="Berlin Sans FB" w:hAnsi="Berlin Sans FB"/>
          <w:sz w:val="22"/>
          <w:szCs w:val="22"/>
        </w:rPr>
      </w:pPr>
    </w:p>
    <w:p w:rsidR="004A4943" w:rsidRPr="00974F08" w:rsidRDefault="004A4943" w:rsidP="004A4943">
      <w:pPr>
        <w:jc w:val="both"/>
        <w:rPr>
          <w:rFonts w:ascii="Berlin Sans FB" w:hAnsi="Berlin Sans FB"/>
          <w:sz w:val="22"/>
          <w:szCs w:val="22"/>
        </w:rPr>
      </w:pPr>
      <w:r w:rsidRPr="00974F08">
        <w:rPr>
          <w:rFonts w:ascii="Berlin Sans FB" w:hAnsi="Berlin Sans FB"/>
          <w:sz w:val="22"/>
          <w:szCs w:val="22"/>
        </w:rPr>
        <w:t>Au niveau du pays, le paiement mobile permet de créer de nouveaux réseaux de paiements locaux plus efficaces et moins coûteux que ceux actuellement</w:t>
      </w:r>
      <w:r w:rsidR="00960363" w:rsidRPr="00960363">
        <w:rPr>
          <w:rFonts w:ascii="Berlin Sans FB" w:hAnsi="Berlin Sans FB"/>
          <w:sz w:val="22"/>
          <w:szCs w:val="22"/>
        </w:rPr>
        <w:t xml:space="preserve"> </w:t>
      </w:r>
      <w:r w:rsidR="00960363" w:rsidRPr="00974F08">
        <w:rPr>
          <w:rFonts w:ascii="Berlin Sans FB" w:hAnsi="Berlin Sans FB"/>
          <w:sz w:val="22"/>
          <w:szCs w:val="22"/>
        </w:rPr>
        <w:t>utilis</w:t>
      </w:r>
      <w:r w:rsidR="00960363">
        <w:rPr>
          <w:rFonts w:ascii="Berlin Sans FB" w:hAnsi="Berlin Sans FB"/>
          <w:sz w:val="22"/>
          <w:szCs w:val="22"/>
        </w:rPr>
        <w:t>é</w:t>
      </w:r>
      <w:r w:rsidR="00960363" w:rsidRPr="00974F08">
        <w:rPr>
          <w:rFonts w:ascii="Berlin Sans FB" w:hAnsi="Berlin Sans FB"/>
          <w:sz w:val="22"/>
          <w:szCs w:val="22"/>
        </w:rPr>
        <w:t>s</w:t>
      </w:r>
      <w:r w:rsidRPr="00974F08">
        <w:rPr>
          <w:rFonts w:ascii="Berlin Sans FB" w:hAnsi="Berlin Sans FB"/>
          <w:sz w:val="22"/>
          <w:szCs w:val="22"/>
        </w:rPr>
        <w:t>. En outre, c’est un moyen d'assurer et de faciliter l'accès de paiements électroniques ou mobiles aux personnes qui n’ont pas de système bancaire grâce à un système de prépaiement pour stocker de l’argent via leur téléphone mobile.</w:t>
      </w:r>
    </w:p>
    <w:p w:rsidR="00960363" w:rsidRDefault="00960363" w:rsidP="004A4943">
      <w:pPr>
        <w:jc w:val="both"/>
        <w:rPr>
          <w:rFonts w:ascii="Berlin Sans FB" w:hAnsi="Berlin Sans FB"/>
          <w:sz w:val="22"/>
          <w:szCs w:val="22"/>
        </w:rPr>
      </w:pPr>
    </w:p>
    <w:p w:rsidR="004A4943" w:rsidRPr="00974F08" w:rsidRDefault="00960363" w:rsidP="004A4943">
      <w:pPr>
        <w:jc w:val="both"/>
        <w:rPr>
          <w:rFonts w:ascii="Berlin Sans FB" w:hAnsi="Berlin Sans FB"/>
          <w:sz w:val="22"/>
          <w:szCs w:val="22"/>
        </w:rPr>
      </w:pPr>
      <w:r>
        <w:rPr>
          <w:rFonts w:ascii="Berlin Sans FB" w:hAnsi="Berlin Sans FB"/>
          <w:sz w:val="22"/>
          <w:szCs w:val="22"/>
        </w:rPr>
        <w:t>Bien entendu</w:t>
      </w:r>
      <w:r w:rsidR="004A4943" w:rsidRPr="00974F08">
        <w:rPr>
          <w:rFonts w:ascii="Berlin Sans FB" w:hAnsi="Berlin Sans FB"/>
          <w:sz w:val="22"/>
          <w:szCs w:val="22"/>
        </w:rPr>
        <w:t>, le paiement mobile implique l'entrée d'autres acteurs dans un secteur traditionnellement réservé aux banques, ce qui pourrait améliorer la concurrence dans le système financier.</w:t>
      </w:r>
    </w:p>
    <w:p w:rsidR="004A4943" w:rsidRPr="00960363" w:rsidRDefault="004A4943" w:rsidP="004A4943">
      <w:pPr>
        <w:jc w:val="both"/>
        <w:rPr>
          <w:rFonts w:ascii="Berlin Sans FB" w:hAnsi="Berlin Sans FB"/>
          <w:i/>
          <w:sz w:val="18"/>
          <w:szCs w:val="18"/>
        </w:rPr>
      </w:pPr>
      <w:r w:rsidRPr="00960363">
        <w:rPr>
          <w:rFonts w:ascii="Berlin Sans FB" w:hAnsi="Berlin Sans FB"/>
          <w:i/>
          <w:sz w:val="18"/>
          <w:szCs w:val="18"/>
        </w:rPr>
        <w:t xml:space="preserve">(Source : </w:t>
      </w:r>
      <w:hyperlink r:id="rId11" w:history="1">
        <w:r w:rsidRPr="00960363">
          <w:rPr>
            <w:rStyle w:val="Hyperlink"/>
            <w:rFonts w:ascii="Berlin Sans FB" w:hAnsi="Berlin Sans FB"/>
            <w:i/>
            <w:sz w:val="18"/>
            <w:szCs w:val="18"/>
          </w:rPr>
          <w:t>http://www.emb.cl/gerencia/articulo.mvc?xid=3495&amp;sec=9</w:t>
        </w:r>
      </w:hyperlink>
      <w:r w:rsidRPr="00960363">
        <w:rPr>
          <w:rFonts w:ascii="Berlin Sans FB" w:hAnsi="Berlin Sans FB"/>
          <w:i/>
          <w:sz w:val="18"/>
          <w:szCs w:val="18"/>
        </w:rPr>
        <w:t xml:space="preserve"> )</w:t>
      </w:r>
    </w:p>
    <w:p w:rsidR="00960363" w:rsidRDefault="00960363" w:rsidP="00960363">
      <w:pPr>
        <w:pStyle w:val="NormalWeb"/>
        <w:spacing w:before="0" w:beforeAutospacing="0" w:after="0" w:afterAutospacing="0"/>
        <w:jc w:val="both"/>
        <w:rPr>
          <w:rFonts w:ascii="Berlin Sans FB" w:hAnsi="Berlin Sans FB"/>
          <w:color w:val="auto"/>
          <w:sz w:val="22"/>
          <w:szCs w:val="22"/>
          <w:lang w:val="fr-BE"/>
        </w:rPr>
      </w:pPr>
    </w:p>
    <w:p w:rsidR="00960363" w:rsidRDefault="00960363" w:rsidP="00960363">
      <w:pPr>
        <w:pStyle w:val="NormalWeb"/>
        <w:spacing w:before="0" w:beforeAutospacing="0" w:after="0" w:afterAutospacing="0"/>
        <w:jc w:val="both"/>
        <w:rPr>
          <w:rFonts w:ascii="Berlin Sans FB" w:hAnsi="Berlin Sans FB"/>
          <w:color w:val="auto"/>
          <w:sz w:val="22"/>
          <w:szCs w:val="22"/>
          <w:lang w:val="fr-BE"/>
        </w:rPr>
      </w:pPr>
    </w:p>
    <w:p w:rsidR="00960363" w:rsidRPr="00FE40D7" w:rsidRDefault="00960363" w:rsidP="00960363">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Entreprises</w:t>
      </w:r>
    </w:p>
    <w:p w:rsidR="00960363" w:rsidRPr="006F405E" w:rsidRDefault="00960363" w:rsidP="00960363">
      <w:pPr>
        <w:pStyle w:val="NormalWeb"/>
        <w:spacing w:before="0" w:beforeAutospacing="0" w:after="0" w:afterAutospacing="0"/>
        <w:jc w:val="both"/>
        <w:rPr>
          <w:rFonts w:ascii="Berlin Sans FB" w:hAnsi="Berlin Sans FB"/>
          <w:color w:val="auto"/>
          <w:sz w:val="22"/>
          <w:szCs w:val="22"/>
          <w:lang w:val="fr-BE"/>
        </w:rPr>
      </w:pPr>
    </w:p>
    <w:p w:rsidR="004A4943" w:rsidRPr="00974F08" w:rsidRDefault="004A4943" w:rsidP="004A4943">
      <w:pPr>
        <w:jc w:val="both"/>
        <w:rPr>
          <w:rFonts w:ascii="Berlin Sans FB" w:hAnsi="Berlin Sans FB"/>
          <w:sz w:val="22"/>
          <w:szCs w:val="22"/>
        </w:rPr>
      </w:pPr>
      <w:r w:rsidRPr="00974F08">
        <w:rPr>
          <w:rFonts w:ascii="Berlin Sans FB" w:hAnsi="Berlin Sans FB"/>
          <w:sz w:val="22"/>
          <w:szCs w:val="22"/>
        </w:rPr>
        <w:t xml:space="preserve">VTR (entreprise de Services de télévision par câble, téléphonie de base et Internet à haut débit) et l’Association des Entrepreneurs du Chili (ASECH </w:t>
      </w:r>
      <w:hyperlink r:id="rId12" w:history="1">
        <w:r w:rsidRPr="00974F08">
          <w:rPr>
            <w:rStyle w:val="Hyperlink"/>
            <w:rFonts w:ascii="Berlin Sans FB" w:hAnsi="Berlin Sans FB"/>
            <w:sz w:val="22"/>
            <w:szCs w:val="22"/>
          </w:rPr>
          <w:t>www.asech.cl</w:t>
        </w:r>
      </w:hyperlink>
      <w:r w:rsidRPr="00974F08">
        <w:rPr>
          <w:rFonts w:ascii="Berlin Sans FB" w:hAnsi="Berlin Sans FB"/>
          <w:sz w:val="22"/>
          <w:szCs w:val="22"/>
        </w:rPr>
        <w:t xml:space="preserve">) ont signé un accord </w:t>
      </w:r>
      <w:r w:rsidR="004833E4">
        <w:rPr>
          <w:rFonts w:ascii="Berlin Sans FB" w:hAnsi="Berlin Sans FB"/>
          <w:sz w:val="22"/>
          <w:szCs w:val="22"/>
        </w:rPr>
        <w:t>jugé</w:t>
      </w:r>
      <w:r w:rsidRPr="00974F08">
        <w:rPr>
          <w:rFonts w:ascii="Berlin Sans FB" w:hAnsi="Berlin Sans FB"/>
          <w:sz w:val="22"/>
          <w:szCs w:val="22"/>
        </w:rPr>
        <w:t xml:space="preserve"> avantageux pour</w:t>
      </w:r>
      <w:r w:rsidR="004833E4">
        <w:rPr>
          <w:rFonts w:ascii="Berlin Sans FB" w:hAnsi="Berlin Sans FB"/>
          <w:sz w:val="22"/>
          <w:szCs w:val="22"/>
        </w:rPr>
        <w:t>.</w:t>
      </w:r>
      <w:r w:rsidRPr="00974F08">
        <w:rPr>
          <w:rFonts w:ascii="Berlin Sans FB" w:hAnsi="Berlin Sans FB"/>
          <w:sz w:val="22"/>
          <w:szCs w:val="22"/>
        </w:rPr>
        <w:t xml:space="preserve">25 000 entrepreneurs. </w:t>
      </w:r>
      <w:r w:rsidR="004833E4">
        <w:rPr>
          <w:rFonts w:ascii="Berlin Sans FB" w:hAnsi="Berlin Sans FB"/>
          <w:sz w:val="22"/>
          <w:szCs w:val="22"/>
        </w:rPr>
        <w:t xml:space="preserve">Conformément </w:t>
      </w:r>
      <w:r w:rsidRPr="00974F08">
        <w:rPr>
          <w:rFonts w:ascii="Berlin Sans FB" w:hAnsi="Berlin Sans FB"/>
          <w:sz w:val="22"/>
          <w:szCs w:val="22"/>
        </w:rPr>
        <w:t xml:space="preserve">à cet accord, les entrepreneurs pourront bénéficier de réductions concernant certains services. Ils bénéficieront également de formations qui auront lieu conjointement avec la compagnie de télécommunication </w:t>
      </w:r>
      <w:r w:rsidR="004833E4">
        <w:rPr>
          <w:rFonts w:ascii="Berlin Sans FB" w:hAnsi="Berlin Sans FB"/>
          <w:sz w:val="22"/>
          <w:szCs w:val="22"/>
        </w:rPr>
        <w:t>portant sur</w:t>
      </w:r>
      <w:r w:rsidRPr="00974F08">
        <w:rPr>
          <w:rFonts w:ascii="Berlin Sans FB" w:hAnsi="Berlin Sans FB"/>
          <w:sz w:val="22"/>
          <w:szCs w:val="22"/>
        </w:rPr>
        <w:t xml:space="preserve"> l’utilisation des technologies comme le e-commerce, marketing numérique et outils de productivité, etc.</w:t>
      </w:r>
    </w:p>
    <w:p w:rsidR="004A4943" w:rsidRPr="004833E4" w:rsidRDefault="004A4943" w:rsidP="004A4943">
      <w:pPr>
        <w:jc w:val="both"/>
        <w:rPr>
          <w:rFonts w:ascii="Berlin Sans FB" w:hAnsi="Berlin Sans FB"/>
          <w:i/>
          <w:sz w:val="18"/>
          <w:szCs w:val="18"/>
        </w:rPr>
      </w:pPr>
      <w:r w:rsidRPr="004833E4">
        <w:rPr>
          <w:rFonts w:ascii="Berlin Sans FB" w:hAnsi="Berlin Sans FB"/>
          <w:i/>
          <w:sz w:val="18"/>
          <w:szCs w:val="18"/>
        </w:rPr>
        <w:t xml:space="preserve">(Source : Diario Financiero 16/03/2017) </w:t>
      </w:r>
    </w:p>
    <w:p w:rsidR="004833E4" w:rsidRDefault="004833E4" w:rsidP="004833E4">
      <w:pPr>
        <w:pStyle w:val="NormalWeb"/>
        <w:spacing w:before="0" w:beforeAutospacing="0" w:after="0" w:afterAutospacing="0"/>
        <w:jc w:val="both"/>
        <w:rPr>
          <w:rFonts w:ascii="Berlin Sans FB" w:hAnsi="Berlin Sans FB"/>
          <w:color w:val="auto"/>
          <w:sz w:val="22"/>
          <w:szCs w:val="22"/>
          <w:lang w:val="fr-BE"/>
        </w:rPr>
      </w:pPr>
    </w:p>
    <w:p w:rsidR="004833E4" w:rsidRDefault="004833E4" w:rsidP="004833E4">
      <w:pPr>
        <w:pStyle w:val="NormalWeb"/>
        <w:spacing w:before="0" w:beforeAutospacing="0" w:after="0" w:afterAutospacing="0"/>
        <w:jc w:val="both"/>
        <w:rPr>
          <w:rFonts w:ascii="Berlin Sans FB" w:hAnsi="Berlin Sans FB"/>
          <w:color w:val="auto"/>
          <w:sz w:val="22"/>
          <w:szCs w:val="22"/>
          <w:lang w:val="fr-BE"/>
        </w:rPr>
      </w:pPr>
    </w:p>
    <w:p w:rsidR="004833E4" w:rsidRPr="00FE40D7" w:rsidRDefault="004833E4" w:rsidP="004833E4">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COWORK</w:t>
      </w:r>
    </w:p>
    <w:p w:rsidR="004833E4" w:rsidRPr="006F405E" w:rsidRDefault="004833E4" w:rsidP="004833E4">
      <w:pPr>
        <w:pStyle w:val="NormalWeb"/>
        <w:spacing w:before="0" w:beforeAutospacing="0" w:after="0" w:afterAutospacing="0"/>
        <w:jc w:val="both"/>
        <w:rPr>
          <w:rFonts w:ascii="Berlin Sans FB" w:hAnsi="Berlin Sans FB"/>
          <w:color w:val="auto"/>
          <w:sz w:val="22"/>
          <w:szCs w:val="22"/>
          <w:lang w:val="fr-BE"/>
        </w:rPr>
      </w:pPr>
    </w:p>
    <w:p w:rsidR="004A4943" w:rsidRDefault="004A4943" w:rsidP="004A4943">
      <w:pPr>
        <w:jc w:val="both"/>
        <w:rPr>
          <w:rFonts w:ascii="Berlin Sans FB" w:hAnsi="Berlin Sans FB"/>
          <w:sz w:val="22"/>
          <w:szCs w:val="22"/>
        </w:rPr>
      </w:pPr>
      <w:r w:rsidRPr="00974F08">
        <w:rPr>
          <w:rFonts w:ascii="Berlin Sans FB" w:hAnsi="Berlin Sans FB"/>
          <w:sz w:val="22"/>
          <w:szCs w:val="22"/>
        </w:rPr>
        <w:t xml:space="preserve">Le Cowork est un espace de travail collaboratif </w:t>
      </w:r>
      <w:r w:rsidR="004833E4">
        <w:rPr>
          <w:rFonts w:ascii="Berlin Sans FB" w:hAnsi="Berlin Sans FB"/>
          <w:sz w:val="22"/>
          <w:szCs w:val="22"/>
        </w:rPr>
        <w:t>pour</w:t>
      </w:r>
      <w:r w:rsidRPr="00974F08">
        <w:rPr>
          <w:rFonts w:ascii="Berlin Sans FB" w:hAnsi="Berlin Sans FB"/>
          <w:sz w:val="22"/>
          <w:szCs w:val="22"/>
        </w:rPr>
        <w:t xml:space="preserve"> des entrepreneurs et des professionnels du freelance. Ce concept est présent au Chili depuis 6 ans. Selon le dernier rapport de Broota qui est une plateforme de crowfunding et de startups pour l’Amérique latine, il y</w:t>
      </w:r>
      <w:r w:rsidR="004833E4">
        <w:rPr>
          <w:rFonts w:ascii="Berlin Sans FB" w:hAnsi="Berlin Sans FB"/>
          <w:sz w:val="22"/>
          <w:szCs w:val="22"/>
        </w:rPr>
        <w:t xml:space="preserve"> </w:t>
      </w:r>
      <w:r w:rsidRPr="00974F08">
        <w:rPr>
          <w:rFonts w:ascii="Berlin Sans FB" w:hAnsi="Berlin Sans FB"/>
          <w:sz w:val="22"/>
          <w:szCs w:val="22"/>
        </w:rPr>
        <w:t>a 23 cowork</w:t>
      </w:r>
      <w:r w:rsidR="004833E4">
        <w:rPr>
          <w:rFonts w:ascii="Berlin Sans FB" w:hAnsi="Berlin Sans FB"/>
          <w:sz w:val="22"/>
          <w:szCs w:val="22"/>
        </w:rPr>
        <w:t>s</w:t>
      </w:r>
      <w:r w:rsidRPr="00974F08">
        <w:rPr>
          <w:rFonts w:ascii="Berlin Sans FB" w:hAnsi="Berlin Sans FB"/>
          <w:sz w:val="22"/>
          <w:szCs w:val="22"/>
        </w:rPr>
        <w:t xml:space="preserve"> dans l</w:t>
      </w:r>
      <w:r w:rsidR="00170AE3">
        <w:rPr>
          <w:rFonts w:ascii="Berlin Sans FB" w:hAnsi="Berlin Sans FB"/>
          <w:sz w:val="22"/>
          <w:szCs w:val="22"/>
        </w:rPr>
        <w:t>a</w:t>
      </w:r>
      <w:r w:rsidRPr="00974F08">
        <w:rPr>
          <w:rFonts w:ascii="Berlin Sans FB" w:hAnsi="Berlin Sans FB"/>
          <w:sz w:val="22"/>
          <w:szCs w:val="22"/>
        </w:rPr>
        <w:t xml:space="preserve"> région métropolitaine</w:t>
      </w:r>
      <w:r w:rsidR="00170AE3">
        <w:rPr>
          <w:rFonts w:ascii="Berlin Sans FB" w:hAnsi="Berlin Sans FB"/>
          <w:sz w:val="22"/>
          <w:szCs w:val="22"/>
        </w:rPr>
        <w:t xml:space="preserve"> de Santiago</w:t>
      </w:r>
      <w:r w:rsidRPr="00974F08">
        <w:rPr>
          <w:rFonts w:ascii="Berlin Sans FB" w:hAnsi="Berlin Sans FB"/>
          <w:sz w:val="22"/>
          <w:szCs w:val="22"/>
        </w:rPr>
        <w:t xml:space="preserve">, </w:t>
      </w:r>
      <w:r w:rsidR="00170AE3">
        <w:rPr>
          <w:rFonts w:ascii="Berlin Sans FB" w:hAnsi="Berlin Sans FB"/>
          <w:sz w:val="22"/>
          <w:szCs w:val="22"/>
        </w:rPr>
        <w:t xml:space="preserve">ainsi que celles </w:t>
      </w:r>
      <w:r w:rsidRPr="00974F08">
        <w:rPr>
          <w:rFonts w:ascii="Berlin Sans FB" w:hAnsi="Berlin Sans FB"/>
          <w:sz w:val="22"/>
          <w:szCs w:val="22"/>
        </w:rPr>
        <w:t>d’Antofagasta, Valparaíso, Los Ríos et Biobío.</w:t>
      </w:r>
    </w:p>
    <w:p w:rsidR="00170AE3" w:rsidRPr="00974F08" w:rsidRDefault="00170AE3" w:rsidP="004A4943">
      <w:pPr>
        <w:jc w:val="both"/>
        <w:rPr>
          <w:rFonts w:ascii="Berlin Sans FB" w:hAnsi="Berlin Sans FB"/>
          <w:sz w:val="22"/>
          <w:szCs w:val="22"/>
        </w:rPr>
      </w:pPr>
    </w:p>
    <w:p w:rsidR="00181B21" w:rsidRDefault="004A4943" w:rsidP="004A4943">
      <w:pPr>
        <w:jc w:val="both"/>
        <w:rPr>
          <w:rFonts w:ascii="Berlin Sans FB" w:hAnsi="Berlin Sans FB"/>
          <w:sz w:val="22"/>
          <w:szCs w:val="22"/>
        </w:rPr>
      </w:pPr>
      <w:r w:rsidRPr="00974F08">
        <w:rPr>
          <w:rFonts w:ascii="Berlin Sans FB" w:hAnsi="Berlin Sans FB"/>
          <w:sz w:val="22"/>
          <w:szCs w:val="22"/>
        </w:rPr>
        <w:t>Depuis 2015, l’organisme public a une ligne de financement qui prend en compte la couverture de 75% du budget approuvé pour des projets de Cowork et des Hub</w:t>
      </w:r>
      <w:r w:rsidR="00170AE3">
        <w:rPr>
          <w:rFonts w:ascii="Berlin Sans FB" w:hAnsi="Berlin Sans FB"/>
          <w:sz w:val="22"/>
          <w:szCs w:val="22"/>
        </w:rPr>
        <w:t>s</w:t>
      </w:r>
      <w:r w:rsidRPr="00974F08">
        <w:rPr>
          <w:rFonts w:ascii="Berlin Sans FB" w:hAnsi="Berlin Sans FB"/>
          <w:sz w:val="22"/>
          <w:szCs w:val="22"/>
        </w:rPr>
        <w:t xml:space="preserve"> mondiaux (centres de réunion des différents agents de l’écosystème). Pour les Hubs, la contribution a atteint les 200 millions de pesos </w:t>
      </w:r>
      <w:r w:rsidR="00C702AD">
        <w:rPr>
          <w:rFonts w:ascii="Berlin Sans FB" w:hAnsi="Berlin Sans FB"/>
          <w:sz w:val="22"/>
          <w:szCs w:val="22"/>
        </w:rPr>
        <w:t xml:space="preserve">(± 270.500 €) </w:t>
      </w:r>
      <w:r w:rsidRPr="00974F08">
        <w:rPr>
          <w:rFonts w:ascii="Berlin Sans FB" w:hAnsi="Berlin Sans FB"/>
          <w:sz w:val="22"/>
          <w:szCs w:val="22"/>
        </w:rPr>
        <w:t xml:space="preserve">et </w:t>
      </w:r>
      <w:r w:rsidR="00C702AD">
        <w:rPr>
          <w:rFonts w:ascii="Berlin Sans FB" w:hAnsi="Berlin Sans FB"/>
          <w:sz w:val="22"/>
          <w:szCs w:val="22"/>
        </w:rPr>
        <w:t>dont</w:t>
      </w:r>
      <w:r w:rsidRPr="00974F08">
        <w:rPr>
          <w:rFonts w:ascii="Berlin Sans FB" w:hAnsi="Berlin Sans FB"/>
          <w:sz w:val="22"/>
          <w:szCs w:val="22"/>
        </w:rPr>
        <w:t xml:space="preserve"> 40 millions de pesos </w:t>
      </w:r>
      <w:r w:rsidR="00C702AD">
        <w:rPr>
          <w:rFonts w:ascii="Berlin Sans FB" w:hAnsi="Berlin Sans FB"/>
          <w:sz w:val="22"/>
          <w:szCs w:val="22"/>
        </w:rPr>
        <w:t xml:space="preserve">(± 54.1000 €) </w:t>
      </w:r>
      <w:r w:rsidRPr="00974F08">
        <w:rPr>
          <w:rFonts w:ascii="Berlin Sans FB" w:hAnsi="Berlin Sans FB"/>
          <w:sz w:val="22"/>
          <w:szCs w:val="22"/>
        </w:rPr>
        <w:t xml:space="preserve">sont </w:t>
      </w:r>
      <w:r w:rsidR="00C702AD">
        <w:rPr>
          <w:rFonts w:ascii="Berlin Sans FB" w:hAnsi="Berlin Sans FB"/>
          <w:sz w:val="22"/>
          <w:szCs w:val="22"/>
        </w:rPr>
        <w:t>consacrés</w:t>
      </w:r>
      <w:r w:rsidRPr="00974F08">
        <w:rPr>
          <w:rFonts w:ascii="Berlin Sans FB" w:hAnsi="Berlin Sans FB"/>
          <w:sz w:val="22"/>
          <w:szCs w:val="22"/>
        </w:rPr>
        <w:t xml:space="preserve"> au coworking.</w:t>
      </w:r>
      <w:r w:rsidR="00C702AD">
        <w:rPr>
          <w:rFonts w:ascii="Berlin Sans FB" w:hAnsi="Berlin Sans FB"/>
          <w:sz w:val="22"/>
          <w:szCs w:val="22"/>
        </w:rPr>
        <w:t xml:space="preserve"> </w:t>
      </w:r>
      <w:r w:rsidRPr="00974F08">
        <w:rPr>
          <w:rFonts w:ascii="Berlin Sans FB" w:hAnsi="Berlin Sans FB"/>
          <w:sz w:val="22"/>
          <w:szCs w:val="22"/>
        </w:rPr>
        <w:t xml:space="preserve">À l’heure actuelle, cette ligne de financement a généré 630 millions de pesos </w:t>
      </w:r>
      <w:r w:rsidR="00C702AD">
        <w:rPr>
          <w:rFonts w:ascii="Berlin Sans FB" w:hAnsi="Berlin Sans FB"/>
          <w:sz w:val="22"/>
          <w:szCs w:val="22"/>
        </w:rPr>
        <w:t>(±</w:t>
      </w:r>
      <w:r w:rsidR="00181B21">
        <w:rPr>
          <w:rFonts w:ascii="Berlin Sans FB" w:hAnsi="Berlin Sans FB"/>
          <w:sz w:val="22"/>
          <w:szCs w:val="22"/>
        </w:rPr>
        <w:t xml:space="preserve"> 852.063 €) </w:t>
      </w:r>
      <w:r w:rsidRPr="00974F08">
        <w:rPr>
          <w:rFonts w:ascii="Berlin Sans FB" w:hAnsi="Berlin Sans FB"/>
          <w:sz w:val="22"/>
          <w:szCs w:val="22"/>
        </w:rPr>
        <w:t xml:space="preserve">à Santiago qui soutient 4 coworks. </w:t>
      </w:r>
    </w:p>
    <w:p w:rsidR="004A4943" w:rsidRPr="00181B21" w:rsidRDefault="004A4943" w:rsidP="004A4943">
      <w:pPr>
        <w:jc w:val="both"/>
        <w:rPr>
          <w:rFonts w:ascii="Berlin Sans FB" w:hAnsi="Berlin Sans FB"/>
          <w:i/>
          <w:sz w:val="22"/>
          <w:szCs w:val="22"/>
          <w:lang w:val="it-IT"/>
        </w:rPr>
      </w:pPr>
      <w:r w:rsidRPr="00181B21">
        <w:rPr>
          <w:rFonts w:ascii="Berlin Sans FB" w:hAnsi="Berlin Sans FB"/>
          <w:i/>
          <w:sz w:val="18"/>
          <w:szCs w:val="18"/>
          <w:lang w:val="it-IT"/>
        </w:rPr>
        <w:t>(Source : Diario Financiero 27/02/2017)</w:t>
      </w:r>
    </w:p>
    <w:p w:rsidR="00181B21" w:rsidRPr="00181B21" w:rsidRDefault="00181B21" w:rsidP="00181B21">
      <w:pPr>
        <w:pStyle w:val="NormalWeb"/>
        <w:spacing w:before="0" w:beforeAutospacing="0" w:after="0" w:afterAutospacing="0"/>
        <w:jc w:val="both"/>
        <w:rPr>
          <w:rFonts w:ascii="Berlin Sans FB" w:hAnsi="Berlin Sans FB"/>
          <w:color w:val="auto"/>
          <w:sz w:val="22"/>
          <w:szCs w:val="22"/>
          <w:lang w:val="it-IT"/>
        </w:rPr>
      </w:pPr>
    </w:p>
    <w:p w:rsidR="00181B21" w:rsidRPr="00181B21" w:rsidRDefault="00181B21" w:rsidP="00181B21">
      <w:pPr>
        <w:pStyle w:val="NormalWeb"/>
        <w:spacing w:before="0" w:beforeAutospacing="0" w:after="0" w:afterAutospacing="0"/>
        <w:jc w:val="both"/>
        <w:rPr>
          <w:rFonts w:ascii="Berlin Sans FB" w:hAnsi="Berlin Sans FB"/>
          <w:color w:val="auto"/>
          <w:sz w:val="22"/>
          <w:szCs w:val="22"/>
          <w:lang w:val="it-IT"/>
        </w:rPr>
      </w:pPr>
    </w:p>
    <w:p w:rsidR="00181B21" w:rsidRPr="00181B21" w:rsidRDefault="00181B21" w:rsidP="00181B21">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AVENIR</w:t>
      </w:r>
    </w:p>
    <w:p w:rsidR="00181B21" w:rsidRPr="00181B21" w:rsidRDefault="00181B21" w:rsidP="00181B21">
      <w:pPr>
        <w:pStyle w:val="NormalWeb"/>
        <w:spacing w:before="0" w:beforeAutospacing="0" w:after="0" w:afterAutospacing="0"/>
        <w:jc w:val="both"/>
        <w:rPr>
          <w:rFonts w:ascii="Berlin Sans FB" w:hAnsi="Berlin Sans FB"/>
          <w:color w:val="auto"/>
          <w:sz w:val="22"/>
          <w:szCs w:val="22"/>
          <w:lang w:val="fr-BE"/>
        </w:rPr>
      </w:pPr>
    </w:p>
    <w:p w:rsidR="004A4943" w:rsidRPr="00974F08" w:rsidRDefault="004A4943" w:rsidP="004A4943">
      <w:pPr>
        <w:jc w:val="both"/>
        <w:rPr>
          <w:rFonts w:ascii="Berlin Sans FB" w:hAnsi="Berlin Sans FB"/>
          <w:sz w:val="22"/>
          <w:szCs w:val="22"/>
        </w:rPr>
      </w:pPr>
      <w:r w:rsidRPr="00974F08">
        <w:rPr>
          <w:rFonts w:ascii="Berlin Sans FB" w:hAnsi="Berlin Sans FB"/>
          <w:sz w:val="22"/>
          <w:szCs w:val="22"/>
        </w:rPr>
        <w:t xml:space="preserve">Plusieurs professions </w:t>
      </w:r>
      <w:r w:rsidR="00181B21">
        <w:rPr>
          <w:rFonts w:ascii="Berlin Sans FB" w:hAnsi="Berlin Sans FB"/>
          <w:sz w:val="22"/>
          <w:szCs w:val="22"/>
        </w:rPr>
        <w:t>liées au</w:t>
      </w:r>
      <w:r w:rsidRPr="00974F08">
        <w:rPr>
          <w:rFonts w:ascii="Berlin Sans FB" w:hAnsi="Berlin Sans FB"/>
          <w:sz w:val="22"/>
          <w:szCs w:val="22"/>
        </w:rPr>
        <w:t xml:space="preserve"> secteur de l’Intelligence artificielle (IA), de l’Internet des Objets (loT) et du BigData seront des métiers d’avenir. La section Conception de l’Université Adolfo Ibanez, utilise la robotique en créant des prototypes via le Designlab. Un des projets est la fusion entre construction, science et incorporation de cellules concernant des infrastructures qui se régénèrent si elles s’effondrent en cas de tremblement de terre.</w:t>
      </w:r>
    </w:p>
    <w:p w:rsidR="004A4943" w:rsidRPr="00181B21" w:rsidRDefault="004A4943" w:rsidP="004A4943">
      <w:pPr>
        <w:jc w:val="both"/>
        <w:rPr>
          <w:rFonts w:ascii="Berlin Sans FB" w:hAnsi="Berlin Sans FB"/>
          <w:i/>
          <w:sz w:val="18"/>
          <w:szCs w:val="18"/>
        </w:rPr>
      </w:pPr>
      <w:r w:rsidRPr="00181B21">
        <w:rPr>
          <w:rFonts w:ascii="Berlin Sans FB" w:hAnsi="Berlin Sans FB"/>
          <w:i/>
          <w:sz w:val="18"/>
          <w:szCs w:val="18"/>
        </w:rPr>
        <w:t>(Source : Diario Financiero 20/01/2017)</w:t>
      </w:r>
    </w:p>
    <w:p w:rsidR="00181B21" w:rsidRDefault="00181B21" w:rsidP="00181B21">
      <w:pPr>
        <w:pStyle w:val="NormalWeb"/>
        <w:spacing w:before="0" w:beforeAutospacing="0" w:after="0" w:afterAutospacing="0"/>
        <w:jc w:val="both"/>
        <w:rPr>
          <w:rFonts w:ascii="Berlin Sans FB" w:hAnsi="Berlin Sans FB"/>
          <w:color w:val="auto"/>
          <w:sz w:val="22"/>
          <w:szCs w:val="22"/>
          <w:lang w:val="fr-BE"/>
        </w:rPr>
      </w:pPr>
    </w:p>
    <w:p w:rsidR="00181B21" w:rsidRDefault="00181B21" w:rsidP="00181B21">
      <w:pPr>
        <w:pStyle w:val="NormalWeb"/>
        <w:spacing w:before="0" w:beforeAutospacing="0" w:after="0" w:afterAutospacing="0"/>
        <w:jc w:val="both"/>
        <w:rPr>
          <w:rFonts w:ascii="Berlin Sans FB" w:hAnsi="Berlin Sans FB"/>
          <w:color w:val="auto"/>
          <w:sz w:val="22"/>
          <w:szCs w:val="22"/>
          <w:lang w:val="fr-BE"/>
        </w:rPr>
      </w:pPr>
    </w:p>
    <w:p w:rsidR="00181B21" w:rsidRPr="00FE40D7" w:rsidRDefault="00181B21" w:rsidP="00181B21">
      <w:pPr>
        <w:pStyle w:val="NormalWeb"/>
        <w:spacing w:before="0" w:beforeAutospacing="0" w:after="0" w:afterAutospacing="0"/>
        <w:jc w:val="both"/>
        <w:rPr>
          <w:rFonts w:ascii="Berlin Sans FB Demi" w:hAnsi="Berlin Sans FB Demi"/>
          <w:color w:val="006600"/>
          <w:sz w:val="22"/>
          <w:szCs w:val="22"/>
          <w:u w:val="single"/>
          <w:lang w:val="fr-BE"/>
        </w:rPr>
      </w:pPr>
      <w:r>
        <w:rPr>
          <w:rFonts w:ascii="Berlin Sans FB Demi" w:hAnsi="Berlin Sans FB Demi"/>
          <w:color w:val="006600"/>
          <w:sz w:val="22"/>
          <w:szCs w:val="22"/>
          <w:u w:val="single"/>
          <w:lang w:val="fr-BE"/>
        </w:rPr>
        <w:t>OPPORTUNITES ET PROJETS A SUIVRE</w:t>
      </w:r>
    </w:p>
    <w:p w:rsidR="00181B21" w:rsidRPr="006F405E" w:rsidRDefault="00181B21" w:rsidP="00181B21">
      <w:pPr>
        <w:pStyle w:val="NormalWeb"/>
        <w:spacing w:before="0" w:beforeAutospacing="0" w:after="0" w:afterAutospacing="0"/>
        <w:jc w:val="both"/>
        <w:rPr>
          <w:rFonts w:ascii="Berlin Sans FB" w:hAnsi="Berlin Sans FB"/>
          <w:color w:val="auto"/>
          <w:sz w:val="22"/>
          <w:szCs w:val="22"/>
          <w:lang w:val="fr-BE"/>
        </w:rPr>
      </w:pPr>
    </w:p>
    <w:p w:rsidR="004A4943" w:rsidRDefault="004A4943" w:rsidP="004A4943">
      <w:pPr>
        <w:jc w:val="both"/>
        <w:rPr>
          <w:rFonts w:ascii="Berlin Sans FB" w:hAnsi="Berlin Sans FB"/>
          <w:sz w:val="22"/>
          <w:szCs w:val="22"/>
        </w:rPr>
      </w:pPr>
      <w:r w:rsidRPr="00974F08">
        <w:rPr>
          <w:rFonts w:ascii="Berlin Sans FB" w:hAnsi="Berlin Sans FB"/>
          <w:sz w:val="22"/>
          <w:szCs w:val="22"/>
        </w:rPr>
        <w:t xml:space="preserve">D’ici </w:t>
      </w:r>
      <w:r w:rsidR="00181B21">
        <w:rPr>
          <w:rFonts w:ascii="Berlin Sans FB" w:hAnsi="Berlin Sans FB"/>
          <w:sz w:val="22"/>
          <w:szCs w:val="22"/>
        </w:rPr>
        <w:t xml:space="preserve">fin </w:t>
      </w:r>
      <w:r w:rsidRPr="00974F08">
        <w:rPr>
          <w:rFonts w:ascii="Berlin Sans FB" w:hAnsi="Berlin Sans FB"/>
          <w:sz w:val="22"/>
          <w:szCs w:val="22"/>
        </w:rPr>
        <w:t>2017</w:t>
      </w:r>
      <w:r w:rsidR="00181B21">
        <w:rPr>
          <w:rFonts w:ascii="Berlin Sans FB" w:hAnsi="Berlin Sans FB"/>
          <w:sz w:val="22"/>
          <w:szCs w:val="22"/>
        </w:rPr>
        <w:t>,</w:t>
      </w:r>
      <w:r w:rsidRPr="00974F08">
        <w:rPr>
          <w:rFonts w:ascii="Berlin Sans FB" w:hAnsi="Berlin Sans FB"/>
          <w:sz w:val="22"/>
          <w:szCs w:val="22"/>
        </w:rPr>
        <w:t xml:space="preserve"> le projet </w:t>
      </w:r>
      <w:r w:rsidR="00181B21">
        <w:rPr>
          <w:rFonts w:ascii="Berlin Sans FB" w:hAnsi="Berlin Sans FB"/>
          <w:sz w:val="22"/>
          <w:szCs w:val="22"/>
        </w:rPr>
        <w:t>« Fibra Optica Austral »</w:t>
      </w:r>
      <w:r w:rsidRPr="00974F08">
        <w:rPr>
          <w:rFonts w:ascii="Berlin Sans FB" w:hAnsi="Berlin Sans FB"/>
          <w:sz w:val="22"/>
          <w:szCs w:val="22"/>
        </w:rPr>
        <w:t xml:space="preserve"> (Fibre Optique Australe</w:t>
      </w:r>
      <w:r w:rsidR="00181B21">
        <w:rPr>
          <w:rFonts w:ascii="Berlin Sans FB" w:hAnsi="Berlin Sans FB"/>
          <w:sz w:val="22"/>
          <w:szCs w:val="22"/>
        </w:rPr>
        <w:t>)</w:t>
      </w:r>
      <w:r w:rsidR="00181B21" w:rsidRPr="00181B21">
        <w:rPr>
          <w:rFonts w:ascii="Berlin Sans FB" w:hAnsi="Berlin Sans FB"/>
          <w:sz w:val="22"/>
          <w:szCs w:val="22"/>
        </w:rPr>
        <w:t xml:space="preserve"> </w:t>
      </w:r>
      <w:r w:rsidR="00181B21" w:rsidRPr="00974F08">
        <w:rPr>
          <w:rFonts w:ascii="Berlin Sans FB" w:hAnsi="Berlin Sans FB"/>
          <w:sz w:val="22"/>
          <w:szCs w:val="22"/>
        </w:rPr>
        <w:t>sera finalisé</w:t>
      </w:r>
      <w:r w:rsidR="00181B21">
        <w:rPr>
          <w:rFonts w:ascii="Berlin Sans FB" w:hAnsi="Berlin Sans FB"/>
          <w:sz w:val="22"/>
          <w:szCs w:val="22"/>
        </w:rPr>
        <w:t>. Il s’agit du</w:t>
      </w:r>
      <w:r w:rsidRPr="00974F08">
        <w:rPr>
          <w:rFonts w:ascii="Berlin Sans FB" w:hAnsi="Berlin Sans FB"/>
          <w:sz w:val="22"/>
          <w:szCs w:val="22"/>
        </w:rPr>
        <w:t xml:space="preserve"> plus important projet d’amélioration des infrastructures de télécommunications chiliennes depuis ces 25 dernières années. Le projet a pour but de </w:t>
      </w:r>
      <w:r w:rsidRPr="00974F08">
        <w:rPr>
          <w:rFonts w:ascii="Berlin Sans FB" w:hAnsi="Berlin Sans FB"/>
          <w:i/>
          <w:sz w:val="22"/>
          <w:szCs w:val="22"/>
        </w:rPr>
        <w:t>relier l’extrême sud du Chili et de réduire le fossé digital entre le centre et le sud du pays</w:t>
      </w:r>
      <w:r w:rsidRPr="00974F08">
        <w:rPr>
          <w:rFonts w:ascii="Berlin Sans FB" w:hAnsi="Berlin Sans FB"/>
          <w:sz w:val="22"/>
          <w:szCs w:val="22"/>
        </w:rPr>
        <w:t>. Avec un investissement estimé à 100 millions d’USD, le projet a également pour objectif de stimuler les investisseurs privés. A ce jour des e</w:t>
      </w:r>
      <w:r w:rsidR="00181B21">
        <w:rPr>
          <w:rFonts w:ascii="Berlin Sans FB" w:hAnsi="Berlin Sans FB"/>
          <w:sz w:val="22"/>
          <w:szCs w:val="22"/>
        </w:rPr>
        <w:t>ntrep</w:t>
      </w:r>
      <w:r w:rsidRPr="00974F08">
        <w:rPr>
          <w:rFonts w:ascii="Berlin Sans FB" w:hAnsi="Berlin Sans FB"/>
          <w:sz w:val="22"/>
          <w:szCs w:val="22"/>
        </w:rPr>
        <w:t>rises françaises, coréennes, japonaises, espagnoles et américaines ont montré un intérêt pour le développement du projet.</w:t>
      </w:r>
    </w:p>
    <w:p w:rsidR="00181B21" w:rsidRPr="00974F08" w:rsidRDefault="00181B21" w:rsidP="004A4943">
      <w:pPr>
        <w:jc w:val="both"/>
        <w:rPr>
          <w:rFonts w:ascii="Berlin Sans FB" w:hAnsi="Berlin Sans FB"/>
          <w:sz w:val="22"/>
          <w:szCs w:val="22"/>
        </w:rPr>
      </w:pPr>
    </w:p>
    <w:p w:rsidR="004A4943" w:rsidRPr="00974F08" w:rsidRDefault="004A4943" w:rsidP="004A4943">
      <w:pPr>
        <w:jc w:val="both"/>
        <w:rPr>
          <w:rFonts w:ascii="Berlin Sans FB" w:hAnsi="Berlin Sans FB"/>
          <w:sz w:val="22"/>
          <w:szCs w:val="22"/>
        </w:rPr>
      </w:pPr>
      <w:r w:rsidRPr="00974F08">
        <w:rPr>
          <w:rFonts w:ascii="Berlin Sans FB" w:hAnsi="Berlin Sans FB"/>
          <w:sz w:val="22"/>
          <w:szCs w:val="22"/>
        </w:rPr>
        <w:t xml:space="preserve">Le Chili connait également un développement accéléré du </w:t>
      </w:r>
      <w:r w:rsidRPr="00974F08">
        <w:rPr>
          <w:rFonts w:ascii="Berlin Sans FB" w:hAnsi="Berlin Sans FB"/>
          <w:i/>
          <w:sz w:val="22"/>
          <w:szCs w:val="22"/>
        </w:rPr>
        <w:t>e-commerce</w:t>
      </w:r>
      <w:r w:rsidRPr="00974F08">
        <w:rPr>
          <w:rFonts w:ascii="Berlin Sans FB" w:hAnsi="Berlin Sans FB"/>
          <w:sz w:val="22"/>
          <w:szCs w:val="22"/>
        </w:rPr>
        <w:t>.</w:t>
      </w:r>
    </w:p>
    <w:p w:rsidR="004A4943" w:rsidRPr="00181B21" w:rsidRDefault="004A4943" w:rsidP="004A4943">
      <w:pPr>
        <w:jc w:val="both"/>
        <w:rPr>
          <w:rFonts w:ascii="Berlin Sans FB" w:hAnsi="Berlin Sans FB"/>
          <w:i/>
          <w:sz w:val="18"/>
          <w:szCs w:val="18"/>
        </w:rPr>
      </w:pPr>
      <w:r w:rsidRPr="00181B21">
        <w:rPr>
          <w:rFonts w:ascii="Berlin Sans FB" w:hAnsi="Berlin Sans FB"/>
          <w:i/>
          <w:sz w:val="18"/>
          <w:szCs w:val="18"/>
        </w:rPr>
        <w:t>(Source : Le secteur des télécommunications au Chili, fiche marché BUSINESS France 2016)</w:t>
      </w:r>
    </w:p>
    <w:p w:rsidR="003D55EC" w:rsidRPr="00974F08" w:rsidRDefault="003D55EC" w:rsidP="007320DA">
      <w:pPr>
        <w:pStyle w:val="NormalWeb"/>
        <w:spacing w:before="0" w:beforeAutospacing="0" w:after="0" w:afterAutospacing="0"/>
        <w:jc w:val="both"/>
        <w:rPr>
          <w:rFonts w:ascii="Berlin Sans FB" w:hAnsi="Berlin Sans FB"/>
          <w:color w:val="auto"/>
          <w:sz w:val="22"/>
          <w:szCs w:val="22"/>
          <w:lang w:val="fr-FR"/>
        </w:rPr>
      </w:pPr>
    </w:p>
    <w:p w:rsidR="003D55EC" w:rsidRPr="00974F08" w:rsidRDefault="003D55EC" w:rsidP="007320DA">
      <w:pPr>
        <w:pStyle w:val="NormalWeb"/>
        <w:spacing w:before="0" w:beforeAutospacing="0" w:after="0" w:afterAutospacing="0"/>
        <w:jc w:val="both"/>
        <w:rPr>
          <w:rFonts w:ascii="Berlin Sans FB" w:hAnsi="Berlin Sans FB"/>
          <w:color w:val="auto"/>
          <w:sz w:val="22"/>
          <w:szCs w:val="22"/>
          <w:lang w:val="fr-FR"/>
        </w:rPr>
      </w:pPr>
    </w:p>
    <w:p w:rsidR="003D55EC" w:rsidRPr="00974F08" w:rsidRDefault="003D55EC" w:rsidP="007320DA">
      <w:pPr>
        <w:pStyle w:val="NormalWeb"/>
        <w:spacing w:before="0" w:beforeAutospacing="0" w:after="0" w:afterAutospacing="0"/>
        <w:jc w:val="both"/>
        <w:rPr>
          <w:rFonts w:ascii="Berlin Sans FB" w:hAnsi="Berlin Sans FB"/>
          <w:color w:val="auto"/>
          <w:sz w:val="22"/>
          <w:szCs w:val="22"/>
          <w:lang w:val="fr-FR"/>
        </w:rPr>
      </w:pPr>
    </w:p>
    <w:sectPr w:rsidR="003D55EC" w:rsidRPr="00974F08" w:rsidSect="0079102C">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ACC" w:rsidRDefault="00EC3ACC" w:rsidP="00AF04BC">
      <w:r>
        <w:separator/>
      </w:r>
    </w:p>
  </w:endnote>
  <w:endnote w:type="continuationSeparator" w:id="0">
    <w:p w:rsidR="00EC3ACC" w:rsidRDefault="00EC3ACC" w:rsidP="00AF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ACC" w:rsidRDefault="00EC3ACC" w:rsidP="00AF04BC">
      <w:r>
        <w:separator/>
      </w:r>
    </w:p>
  </w:footnote>
  <w:footnote w:type="continuationSeparator" w:id="0">
    <w:p w:rsidR="00EC3ACC" w:rsidRDefault="00EC3ACC" w:rsidP="00AF0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4C8C"/>
    <w:multiLevelType w:val="hybridMultilevel"/>
    <w:tmpl w:val="9CA888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28C33DC"/>
    <w:multiLevelType w:val="hybridMultilevel"/>
    <w:tmpl w:val="709A5B3A"/>
    <w:lvl w:ilvl="0" w:tplc="11C87088">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nsid w:val="1D0925B0"/>
    <w:multiLevelType w:val="hybridMultilevel"/>
    <w:tmpl w:val="1D78E9CA"/>
    <w:lvl w:ilvl="0" w:tplc="93048A50">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nsid w:val="1DE05125"/>
    <w:multiLevelType w:val="hybridMultilevel"/>
    <w:tmpl w:val="58F62E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F3C7CB1"/>
    <w:multiLevelType w:val="hybridMultilevel"/>
    <w:tmpl w:val="D37CF6A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26037752"/>
    <w:multiLevelType w:val="hybridMultilevel"/>
    <w:tmpl w:val="050638D0"/>
    <w:lvl w:ilvl="0" w:tplc="1306094C">
      <w:start w:val="16"/>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nsid w:val="277C7025"/>
    <w:multiLevelType w:val="hybridMultilevel"/>
    <w:tmpl w:val="3796CB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8AB599D"/>
    <w:multiLevelType w:val="hybridMultilevel"/>
    <w:tmpl w:val="3C7EF7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32ED6371"/>
    <w:multiLevelType w:val="hybridMultilevel"/>
    <w:tmpl w:val="73666DD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nsid w:val="39FD639D"/>
    <w:multiLevelType w:val="hybridMultilevel"/>
    <w:tmpl w:val="89FAA98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nsid w:val="3CDE590A"/>
    <w:multiLevelType w:val="hybridMultilevel"/>
    <w:tmpl w:val="176251F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42D11C02"/>
    <w:multiLevelType w:val="hybridMultilevel"/>
    <w:tmpl w:val="81A66476"/>
    <w:lvl w:ilvl="0" w:tplc="080C0001">
      <w:start w:val="1"/>
      <w:numFmt w:val="bullet"/>
      <w:lvlText w:val=""/>
      <w:lvlJc w:val="left"/>
      <w:pPr>
        <w:ind w:left="1428" w:hanging="360"/>
      </w:pPr>
      <w:rPr>
        <w:rFonts w:ascii="Symbol" w:hAnsi="Symbol" w:hint="default"/>
      </w:rPr>
    </w:lvl>
    <w:lvl w:ilvl="1" w:tplc="080C0003">
      <w:start w:val="1"/>
      <w:numFmt w:val="bullet"/>
      <w:lvlText w:val="o"/>
      <w:lvlJc w:val="left"/>
      <w:pPr>
        <w:ind w:left="2148" w:hanging="360"/>
      </w:pPr>
      <w:rPr>
        <w:rFonts w:ascii="Courier New" w:hAnsi="Courier New" w:cs="Courier New" w:hint="default"/>
      </w:rPr>
    </w:lvl>
    <w:lvl w:ilvl="2" w:tplc="080C0005">
      <w:start w:val="1"/>
      <w:numFmt w:val="bullet"/>
      <w:lvlText w:val=""/>
      <w:lvlJc w:val="left"/>
      <w:pPr>
        <w:ind w:left="2868" w:hanging="360"/>
      </w:pPr>
      <w:rPr>
        <w:rFonts w:ascii="Wingdings" w:hAnsi="Wingdings" w:hint="default"/>
      </w:rPr>
    </w:lvl>
    <w:lvl w:ilvl="3" w:tplc="080C0001">
      <w:start w:val="1"/>
      <w:numFmt w:val="bullet"/>
      <w:lvlText w:val=""/>
      <w:lvlJc w:val="left"/>
      <w:pPr>
        <w:ind w:left="3588" w:hanging="360"/>
      </w:pPr>
      <w:rPr>
        <w:rFonts w:ascii="Symbol" w:hAnsi="Symbol" w:hint="default"/>
      </w:rPr>
    </w:lvl>
    <w:lvl w:ilvl="4" w:tplc="080C0003">
      <w:start w:val="1"/>
      <w:numFmt w:val="bullet"/>
      <w:lvlText w:val="o"/>
      <w:lvlJc w:val="left"/>
      <w:pPr>
        <w:ind w:left="4308" w:hanging="360"/>
      </w:pPr>
      <w:rPr>
        <w:rFonts w:ascii="Courier New" w:hAnsi="Courier New" w:cs="Courier New" w:hint="default"/>
      </w:rPr>
    </w:lvl>
    <w:lvl w:ilvl="5" w:tplc="080C0005">
      <w:start w:val="1"/>
      <w:numFmt w:val="bullet"/>
      <w:lvlText w:val=""/>
      <w:lvlJc w:val="left"/>
      <w:pPr>
        <w:ind w:left="5028" w:hanging="360"/>
      </w:pPr>
      <w:rPr>
        <w:rFonts w:ascii="Wingdings" w:hAnsi="Wingdings" w:hint="default"/>
      </w:rPr>
    </w:lvl>
    <w:lvl w:ilvl="6" w:tplc="080C0001">
      <w:start w:val="1"/>
      <w:numFmt w:val="bullet"/>
      <w:lvlText w:val=""/>
      <w:lvlJc w:val="left"/>
      <w:pPr>
        <w:ind w:left="5748" w:hanging="360"/>
      </w:pPr>
      <w:rPr>
        <w:rFonts w:ascii="Symbol" w:hAnsi="Symbol" w:hint="default"/>
      </w:rPr>
    </w:lvl>
    <w:lvl w:ilvl="7" w:tplc="080C0003">
      <w:start w:val="1"/>
      <w:numFmt w:val="bullet"/>
      <w:lvlText w:val="o"/>
      <w:lvlJc w:val="left"/>
      <w:pPr>
        <w:ind w:left="6468" w:hanging="360"/>
      </w:pPr>
      <w:rPr>
        <w:rFonts w:ascii="Courier New" w:hAnsi="Courier New" w:cs="Courier New" w:hint="default"/>
      </w:rPr>
    </w:lvl>
    <w:lvl w:ilvl="8" w:tplc="080C0005">
      <w:start w:val="1"/>
      <w:numFmt w:val="bullet"/>
      <w:lvlText w:val=""/>
      <w:lvlJc w:val="left"/>
      <w:pPr>
        <w:ind w:left="7188" w:hanging="360"/>
      </w:pPr>
      <w:rPr>
        <w:rFonts w:ascii="Wingdings" w:hAnsi="Wingdings" w:hint="default"/>
      </w:rPr>
    </w:lvl>
  </w:abstractNum>
  <w:abstractNum w:abstractNumId="12">
    <w:nsid w:val="42EF01AD"/>
    <w:multiLevelType w:val="hybridMultilevel"/>
    <w:tmpl w:val="0D3615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nsid w:val="477E0351"/>
    <w:multiLevelType w:val="hybridMultilevel"/>
    <w:tmpl w:val="DFC629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4DA20C32"/>
    <w:multiLevelType w:val="hybridMultilevel"/>
    <w:tmpl w:val="95C64734"/>
    <w:lvl w:ilvl="0" w:tplc="93048A50">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nsid w:val="4FA06A7A"/>
    <w:multiLevelType w:val="hybridMultilevel"/>
    <w:tmpl w:val="150CDB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536F0C62"/>
    <w:multiLevelType w:val="hybridMultilevel"/>
    <w:tmpl w:val="8800CF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55835168"/>
    <w:multiLevelType w:val="hybridMultilevel"/>
    <w:tmpl w:val="9A5A0BD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nsid w:val="5BA93396"/>
    <w:multiLevelType w:val="hybridMultilevel"/>
    <w:tmpl w:val="8F9A897E"/>
    <w:lvl w:ilvl="0" w:tplc="080C0001">
      <w:start w:val="1"/>
      <w:numFmt w:val="bullet"/>
      <w:lvlText w:val=""/>
      <w:lvlJc w:val="left"/>
      <w:pPr>
        <w:ind w:left="1428" w:hanging="360"/>
      </w:pPr>
      <w:rPr>
        <w:rFonts w:ascii="Symbol" w:hAnsi="Symbol" w:hint="default"/>
      </w:rPr>
    </w:lvl>
    <w:lvl w:ilvl="1" w:tplc="080C0003">
      <w:start w:val="1"/>
      <w:numFmt w:val="bullet"/>
      <w:lvlText w:val="o"/>
      <w:lvlJc w:val="left"/>
      <w:pPr>
        <w:ind w:left="2148" w:hanging="360"/>
      </w:pPr>
      <w:rPr>
        <w:rFonts w:ascii="Courier New" w:hAnsi="Courier New" w:cs="Courier New" w:hint="default"/>
      </w:rPr>
    </w:lvl>
    <w:lvl w:ilvl="2" w:tplc="080C0005">
      <w:start w:val="1"/>
      <w:numFmt w:val="bullet"/>
      <w:lvlText w:val=""/>
      <w:lvlJc w:val="left"/>
      <w:pPr>
        <w:ind w:left="2868" w:hanging="360"/>
      </w:pPr>
      <w:rPr>
        <w:rFonts w:ascii="Wingdings" w:hAnsi="Wingdings" w:hint="default"/>
      </w:rPr>
    </w:lvl>
    <w:lvl w:ilvl="3" w:tplc="080C0001">
      <w:start w:val="1"/>
      <w:numFmt w:val="bullet"/>
      <w:lvlText w:val=""/>
      <w:lvlJc w:val="left"/>
      <w:pPr>
        <w:ind w:left="3588" w:hanging="360"/>
      </w:pPr>
      <w:rPr>
        <w:rFonts w:ascii="Symbol" w:hAnsi="Symbol" w:hint="default"/>
      </w:rPr>
    </w:lvl>
    <w:lvl w:ilvl="4" w:tplc="080C0003">
      <w:start w:val="1"/>
      <w:numFmt w:val="bullet"/>
      <w:lvlText w:val="o"/>
      <w:lvlJc w:val="left"/>
      <w:pPr>
        <w:ind w:left="4308" w:hanging="360"/>
      </w:pPr>
      <w:rPr>
        <w:rFonts w:ascii="Courier New" w:hAnsi="Courier New" w:cs="Courier New" w:hint="default"/>
      </w:rPr>
    </w:lvl>
    <w:lvl w:ilvl="5" w:tplc="080C0005">
      <w:start w:val="1"/>
      <w:numFmt w:val="bullet"/>
      <w:lvlText w:val=""/>
      <w:lvlJc w:val="left"/>
      <w:pPr>
        <w:ind w:left="5028" w:hanging="360"/>
      </w:pPr>
      <w:rPr>
        <w:rFonts w:ascii="Wingdings" w:hAnsi="Wingdings" w:hint="default"/>
      </w:rPr>
    </w:lvl>
    <w:lvl w:ilvl="6" w:tplc="080C0001">
      <w:start w:val="1"/>
      <w:numFmt w:val="bullet"/>
      <w:lvlText w:val=""/>
      <w:lvlJc w:val="left"/>
      <w:pPr>
        <w:ind w:left="5748" w:hanging="360"/>
      </w:pPr>
      <w:rPr>
        <w:rFonts w:ascii="Symbol" w:hAnsi="Symbol" w:hint="default"/>
      </w:rPr>
    </w:lvl>
    <w:lvl w:ilvl="7" w:tplc="080C0003">
      <w:start w:val="1"/>
      <w:numFmt w:val="bullet"/>
      <w:lvlText w:val="o"/>
      <w:lvlJc w:val="left"/>
      <w:pPr>
        <w:ind w:left="6468" w:hanging="360"/>
      </w:pPr>
      <w:rPr>
        <w:rFonts w:ascii="Courier New" w:hAnsi="Courier New" w:cs="Courier New" w:hint="default"/>
      </w:rPr>
    </w:lvl>
    <w:lvl w:ilvl="8" w:tplc="080C0005">
      <w:start w:val="1"/>
      <w:numFmt w:val="bullet"/>
      <w:lvlText w:val=""/>
      <w:lvlJc w:val="left"/>
      <w:pPr>
        <w:ind w:left="7188" w:hanging="360"/>
      </w:pPr>
      <w:rPr>
        <w:rFonts w:ascii="Wingdings" w:hAnsi="Wingdings" w:hint="default"/>
      </w:rPr>
    </w:lvl>
  </w:abstractNum>
  <w:abstractNum w:abstractNumId="19">
    <w:nsid w:val="5D426DB7"/>
    <w:multiLevelType w:val="hybridMultilevel"/>
    <w:tmpl w:val="647EA55A"/>
    <w:lvl w:ilvl="0" w:tplc="40927894">
      <w:start w:val="16"/>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nsid w:val="60DA562B"/>
    <w:multiLevelType w:val="hybridMultilevel"/>
    <w:tmpl w:val="144284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65326EDA"/>
    <w:multiLevelType w:val="multilevel"/>
    <w:tmpl w:val="936AC4D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2">
    <w:nsid w:val="685F4027"/>
    <w:multiLevelType w:val="hybridMultilevel"/>
    <w:tmpl w:val="D0A605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700D7F9A"/>
    <w:multiLevelType w:val="hybridMultilevel"/>
    <w:tmpl w:val="245E7D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75C6018E"/>
    <w:multiLevelType w:val="hybridMultilevel"/>
    <w:tmpl w:val="923EF37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nsid w:val="7C191139"/>
    <w:multiLevelType w:val="hybridMultilevel"/>
    <w:tmpl w:val="C4D018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1"/>
  </w:num>
  <w:num w:numId="4">
    <w:abstractNumId w:val="16"/>
  </w:num>
  <w:num w:numId="5">
    <w:abstractNumId w:val="23"/>
  </w:num>
  <w:num w:numId="6">
    <w:abstractNumId w:val="0"/>
  </w:num>
  <w:num w:numId="7">
    <w:abstractNumId w:val="14"/>
  </w:num>
  <w:num w:numId="8">
    <w:abstractNumId w:val="2"/>
  </w:num>
  <w:num w:numId="9">
    <w:abstractNumId w:val="10"/>
  </w:num>
  <w:num w:numId="10">
    <w:abstractNumId w:val="24"/>
  </w:num>
  <w:num w:numId="11">
    <w:abstractNumId w:val="12"/>
  </w:num>
  <w:num w:numId="12">
    <w:abstractNumId w:val="17"/>
  </w:num>
  <w:num w:numId="13">
    <w:abstractNumId w:val="7"/>
  </w:num>
  <w:num w:numId="14">
    <w:abstractNumId w:val="25"/>
  </w:num>
  <w:num w:numId="15">
    <w:abstractNumId w:val="1"/>
  </w:num>
  <w:num w:numId="16">
    <w:abstractNumId w:val="1"/>
  </w:num>
  <w:num w:numId="17">
    <w:abstractNumId w:val="9"/>
  </w:num>
  <w:num w:numId="18">
    <w:abstractNumId w:val="8"/>
  </w:num>
  <w:num w:numId="19">
    <w:abstractNumId w:val="6"/>
  </w:num>
  <w:num w:numId="20">
    <w:abstractNumId w:val="19"/>
  </w:num>
  <w:num w:numId="21">
    <w:abstractNumId w:val="5"/>
  </w:num>
  <w:num w:numId="22">
    <w:abstractNumId w:val="19"/>
  </w:num>
  <w:num w:numId="23">
    <w:abstractNumId w:val="18"/>
  </w:num>
  <w:num w:numId="24">
    <w:abstractNumId w:val="5"/>
  </w:num>
  <w:num w:numId="25">
    <w:abstractNumId w:val="11"/>
  </w:num>
  <w:num w:numId="26">
    <w:abstractNumId w:val="15"/>
  </w:num>
  <w:num w:numId="27">
    <w:abstractNumId w:val="4"/>
  </w:num>
  <w:num w:numId="28">
    <w:abstractNumId w:val="22"/>
  </w:num>
  <w:num w:numId="2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D5"/>
    <w:rsid w:val="0000142A"/>
    <w:rsid w:val="000026DC"/>
    <w:rsid w:val="00004859"/>
    <w:rsid w:val="000055DE"/>
    <w:rsid w:val="00005E95"/>
    <w:rsid w:val="0000631B"/>
    <w:rsid w:val="00006839"/>
    <w:rsid w:val="00012AE5"/>
    <w:rsid w:val="00013728"/>
    <w:rsid w:val="00013D0C"/>
    <w:rsid w:val="00016274"/>
    <w:rsid w:val="000162CB"/>
    <w:rsid w:val="000163E5"/>
    <w:rsid w:val="00017AB1"/>
    <w:rsid w:val="00017D8A"/>
    <w:rsid w:val="00017E55"/>
    <w:rsid w:val="00021701"/>
    <w:rsid w:val="00022B25"/>
    <w:rsid w:val="00022DDA"/>
    <w:rsid w:val="0002313B"/>
    <w:rsid w:val="00025D77"/>
    <w:rsid w:val="00026C34"/>
    <w:rsid w:val="00027A61"/>
    <w:rsid w:val="000303E9"/>
    <w:rsid w:val="00031476"/>
    <w:rsid w:val="00033332"/>
    <w:rsid w:val="0003563E"/>
    <w:rsid w:val="00035674"/>
    <w:rsid w:val="00035CA4"/>
    <w:rsid w:val="0004091A"/>
    <w:rsid w:val="00040946"/>
    <w:rsid w:val="000411D0"/>
    <w:rsid w:val="0004123B"/>
    <w:rsid w:val="00042280"/>
    <w:rsid w:val="000424A9"/>
    <w:rsid w:val="0004297B"/>
    <w:rsid w:val="000435F6"/>
    <w:rsid w:val="000444BA"/>
    <w:rsid w:val="00046E1F"/>
    <w:rsid w:val="00046FFB"/>
    <w:rsid w:val="0004717F"/>
    <w:rsid w:val="00051FFE"/>
    <w:rsid w:val="00052B05"/>
    <w:rsid w:val="000530C7"/>
    <w:rsid w:val="0005341C"/>
    <w:rsid w:val="00053839"/>
    <w:rsid w:val="00053A74"/>
    <w:rsid w:val="0005483C"/>
    <w:rsid w:val="0005493D"/>
    <w:rsid w:val="00054B2E"/>
    <w:rsid w:val="0005558D"/>
    <w:rsid w:val="00056A8C"/>
    <w:rsid w:val="00056ED2"/>
    <w:rsid w:val="00057A8A"/>
    <w:rsid w:val="00060B37"/>
    <w:rsid w:val="00060E16"/>
    <w:rsid w:val="00060E9E"/>
    <w:rsid w:val="0006144E"/>
    <w:rsid w:val="00061BF0"/>
    <w:rsid w:val="000622FF"/>
    <w:rsid w:val="000629D5"/>
    <w:rsid w:val="00064524"/>
    <w:rsid w:val="00066CC8"/>
    <w:rsid w:val="000670B0"/>
    <w:rsid w:val="00067574"/>
    <w:rsid w:val="00070B7B"/>
    <w:rsid w:val="00071EDA"/>
    <w:rsid w:val="000729DD"/>
    <w:rsid w:val="00072F12"/>
    <w:rsid w:val="000750E6"/>
    <w:rsid w:val="000764A9"/>
    <w:rsid w:val="00077218"/>
    <w:rsid w:val="00081372"/>
    <w:rsid w:val="00081DDC"/>
    <w:rsid w:val="000830DB"/>
    <w:rsid w:val="00085B60"/>
    <w:rsid w:val="00086B8E"/>
    <w:rsid w:val="00086EBD"/>
    <w:rsid w:val="00087DC2"/>
    <w:rsid w:val="00090FFC"/>
    <w:rsid w:val="00095A2F"/>
    <w:rsid w:val="00095C11"/>
    <w:rsid w:val="0009669D"/>
    <w:rsid w:val="00096950"/>
    <w:rsid w:val="000971C8"/>
    <w:rsid w:val="00097416"/>
    <w:rsid w:val="00097C69"/>
    <w:rsid w:val="00097E21"/>
    <w:rsid w:val="000A0571"/>
    <w:rsid w:val="000A14BD"/>
    <w:rsid w:val="000A2068"/>
    <w:rsid w:val="000A2429"/>
    <w:rsid w:val="000A2799"/>
    <w:rsid w:val="000A405D"/>
    <w:rsid w:val="000A4810"/>
    <w:rsid w:val="000A590D"/>
    <w:rsid w:val="000B0D1B"/>
    <w:rsid w:val="000B2E64"/>
    <w:rsid w:val="000B3C44"/>
    <w:rsid w:val="000B3F86"/>
    <w:rsid w:val="000B5338"/>
    <w:rsid w:val="000B6384"/>
    <w:rsid w:val="000B77C8"/>
    <w:rsid w:val="000C0746"/>
    <w:rsid w:val="000C33E4"/>
    <w:rsid w:val="000C4356"/>
    <w:rsid w:val="000C4BD0"/>
    <w:rsid w:val="000C6925"/>
    <w:rsid w:val="000D115B"/>
    <w:rsid w:val="000D11ED"/>
    <w:rsid w:val="000D1AF7"/>
    <w:rsid w:val="000D1C74"/>
    <w:rsid w:val="000D34A4"/>
    <w:rsid w:val="000D4292"/>
    <w:rsid w:val="000D436A"/>
    <w:rsid w:val="000E0721"/>
    <w:rsid w:val="000E0AC1"/>
    <w:rsid w:val="000E175E"/>
    <w:rsid w:val="000E22B2"/>
    <w:rsid w:val="000E25A7"/>
    <w:rsid w:val="000E350F"/>
    <w:rsid w:val="000E3EF9"/>
    <w:rsid w:val="000E4309"/>
    <w:rsid w:val="000E522D"/>
    <w:rsid w:val="000E746B"/>
    <w:rsid w:val="000E7828"/>
    <w:rsid w:val="000F0A5E"/>
    <w:rsid w:val="000F0D74"/>
    <w:rsid w:val="000F1E60"/>
    <w:rsid w:val="000F3923"/>
    <w:rsid w:val="000F3E93"/>
    <w:rsid w:val="000F689A"/>
    <w:rsid w:val="000F733B"/>
    <w:rsid w:val="000F7887"/>
    <w:rsid w:val="00101EAC"/>
    <w:rsid w:val="00102691"/>
    <w:rsid w:val="00103307"/>
    <w:rsid w:val="00103CD9"/>
    <w:rsid w:val="001046B4"/>
    <w:rsid w:val="00104795"/>
    <w:rsid w:val="00104CD8"/>
    <w:rsid w:val="00107ADE"/>
    <w:rsid w:val="00110188"/>
    <w:rsid w:val="00110D46"/>
    <w:rsid w:val="00111095"/>
    <w:rsid w:val="00112194"/>
    <w:rsid w:val="00120548"/>
    <w:rsid w:val="00121245"/>
    <w:rsid w:val="00122439"/>
    <w:rsid w:val="001231FE"/>
    <w:rsid w:val="00123AAC"/>
    <w:rsid w:val="00123C9E"/>
    <w:rsid w:val="00123D42"/>
    <w:rsid w:val="00123E69"/>
    <w:rsid w:val="00126241"/>
    <w:rsid w:val="00126F9A"/>
    <w:rsid w:val="00131E60"/>
    <w:rsid w:val="0013209B"/>
    <w:rsid w:val="0013247C"/>
    <w:rsid w:val="00133D35"/>
    <w:rsid w:val="00134712"/>
    <w:rsid w:val="0013471B"/>
    <w:rsid w:val="0013760F"/>
    <w:rsid w:val="00141458"/>
    <w:rsid w:val="0014298C"/>
    <w:rsid w:val="00142A7B"/>
    <w:rsid w:val="00143989"/>
    <w:rsid w:val="00144BC2"/>
    <w:rsid w:val="00145458"/>
    <w:rsid w:val="00145E4B"/>
    <w:rsid w:val="001500F8"/>
    <w:rsid w:val="00151533"/>
    <w:rsid w:val="0015185A"/>
    <w:rsid w:val="00152D92"/>
    <w:rsid w:val="00153043"/>
    <w:rsid w:val="00153734"/>
    <w:rsid w:val="00153F91"/>
    <w:rsid w:val="00154BD5"/>
    <w:rsid w:val="00156263"/>
    <w:rsid w:val="00161F44"/>
    <w:rsid w:val="00162EEC"/>
    <w:rsid w:val="00165C0B"/>
    <w:rsid w:val="00165D5D"/>
    <w:rsid w:val="00167968"/>
    <w:rsid w:val="00170AE3"/>
    <w:rsid w:val="00170CDE"/>
    <w:rsid w:val="00170E2E"/>
    <w:rsid w:val="001719DA"/>
    <w:rsid w:val="00172649"/>
    <w:rsid w:val="001755D0"/>
    <w:rsid w:val="0017722B"/>
    <w:rsid w:val="00177CFD"/>
    <w:rsid w:val="001805E0"/>
    <w:rsid w:val="00180ADE"/>
    <w:rsid w:val="00180C2B"/>
    <w:rsid w:val="00181065"/>
    <w:rsid w:val="00181B21"/>
    <w:rsid w:val="00182AE3"/>
    <w:rsid w:val="001837B7"/>
    <w:rsid w:val="001846DF"/>
    <w:rsid w:val="00184EAD"/>
    <w:rsid w:val="001855E8"/>
    <w:rsid w:val="00185BFF"/>
    <w:rsid w:val="00185D36"/>
    <w:rsid w:val="00186480"/>
    <w:rsid w:val="00187138"/>
    <w:rsid w:val="0019053A"/>
    <w:rsid w:val="0019106A"/>
    <w:rsid w:val="00192454"/>
    <w:rsid w:val="001924BE"/>
    <w:rsid w:val="0019388F"/>
    <w:rsid w:val="00194103"/>
    <w:rsid w:val="001948DF"/>
    <w:rsid w:val="001974A0"/>
    <w:rsid w:val="001A1C25"/>
    <w:rsid w:val="001A5044"/>
    <w:rsid w:val="001A5ED3"/>
    <w:rsid w:val="001A6B99"/>
    <w:rsid w:val="001A7828"/>
    <w:rsid w:val="001A7E5A"/>
    <w:rsid w:val="001B0964"/>
    <w:rsid w:val="001B1F3E"/>
    <w:rsid w:val="001B20FE"/>
    <w:rsid w:val="001B292D"/>
    <w:rsid w:val="001B293E"/>
    <w:rsid w:val="001B4099"/>
    <w:rsid w:val="001B652B"/>
    <w:rsid w:val="001B67B5"/>
    <w:rsid w:val="001B7D17"/>
    <w:rsid w:val="001C0A74"/>
    <w:rsid w:val="001C11EC"/>
    <w:rsid w:val="001C194D"/>
    <w:rsid w:val="001C20FA"/>
    <w:rsid w:val="001C4813"/>
    <w:rsid w:val="001C4A5F"/>
    <w:rsid w:val="001C5C59"/>
    <w:rsid w:val="001C7A7A"/>
    <w:rsid w:val="001E47C0"/>
    <w:rsid w:val="001E4D8E"/>
    <w:rsid w:val="001E7D53"/>
    <w:rsid w:val="001F0290"/>
    <w:rsid w:val="001F09F6"/>
    <w:rsid w:val="001F50C5"/>
    <w:rsid w:val="001F6644"/>
    <w:rsid w:val="0020099E"/>
    <w:rsid w:val="00201908"/>
    <w:rsid w:val="00203401"/>
    <w:rsid w:val="002039B0"/>
    <w:rsid w:val="00203A43"/>
    <w:rsid w:val="00205EFF"/>
    <w:rsid w:val="00206FFE"/>
    <w:rsid w:val="002075D7"/>
    <w:rsid w:val="002129B6"/>
    <w:rsid w:val="002147F2"/>
    <w:rsid w:val="00215BC5"/>
    <w:rsid w:val="00216203"/>
    <w:rsid w:val="00220246"/>
    <w:rsid w:val="002203FB"/>
    <w:rsid w:val="00220B35"/>
    <w:rsid w:val="00225810"/>
    <w:rsid w:val="002260F9"/>
    <w:rsid w:val="002263A5"/>
    <w:rsid w:val="00226450"/>
    <w:rsid w:val="00226D0E"/>
    <w:rsid w:val="002276BE"/>
    <w:rsid w:val="002303C8"/>
    <w:rsid w:val="002309C9"/>
    <w:rsid w:val="00230ED9"/>
    <w:rsid w:val="00231A1F"/>
    <w:rsid w:val="00231A21"/>
    <w:rsid w:val="002322C7"/>
    <w:rsid w:val="0023242E"/>
    <w:rsid w:val="00234507"/>
    <w:rsid w:val="002353BA"/>
    <w:rsid w:val="0023584D"/>
    <w:rsid w:val="00235CED"/>
    <w:rsid w:val="00240B9D"/>
    <w:rsid w:val="00240FF5"/>
    <w:rsid w:val="00243031"/>
    <w:rsid w:val="0024486B"/>
    <w:rsid w:val="00247706"/>
    <w:rsid w:val="002513B3"/>
    <w:rsid w:val="00252C42"/>
    <w:rsid w:val="00253FF2"/>
    <w:rsid w:val="002544E8"/>
    <w:rsid w:val="00254E48"/>
    <w:rsid w:val="002569F6"/>
    <w:rsid w:val="00257124"/>
    <w:rsid w:val="00257A30"/>
    <w:rsid w:val="00261212"/>
    <w:rsid w:val="00261E87"/>
    <w:rsid w:val="0026223A"/>
    <w:rsid w:val="0026234C"/>
    <w:rsid w:val="002630CC"/>
    <w:rsid w:val="002632A3"/>
    <w:rsid w:val="00265205"/>
    <w:rsid w:val="002652DE"/>
    <w:rsid w:val="002657A6"/>
    <w:rsid w:val="00270B09"/>
    <w:rsid w:val="00270B98"/>
    <w:rsid w:val="0027133C"/>
    <w:rsid w:val="00271A58"/>
    <w:rsid w:val="00272619"/>
    <w:rsid w:val="00272EB8"/>
    <w:rsid w:val="00272F2A"/>
    <w:rsid w:val="0027333C"/>
    <w:rsid w:val="002738C9"/>
    <w:rsid w:val="00274223"/>
    <w:rsid w:val="00274471"/>
    <w:rsid w:val="0027473C"/>
    <w:rsid w:val="00276577"/>
    <w:rsid w:val="002767DC"/>
    <w:rsid w:val="00280D24"/>
    <w:rsid w:val="00280F84"/>
    <w:rsid w:val="00282042"/>
    <w:rsid w:val="00282121"/>
    <w:rsid w:val="00282AAC"/>
    <w:rsid w:val="00284534"/>
    <w:rsid w:val="00286A53"/>
    <w:rsid w:val="00286B56"/>
    <w:rsid w:val="00287505"/>
    <w:rsid w:val="00290084"/>
    <w:rsid w:val="0029097B"/>
    <w:rsid w:val="00290CB7"/>
    <w:rsid w:val="0029294B"/>
    <w:rsid w:val="00293192"/>
    <w:rsid w:val="0029340A"/>
    <w:rsid w:val="002935BB"/>
    <w:rsid w:val="0029573F"/>
    <w:rsid w:val="0029597F"/>
    <w:rsid w:val="0029679D"/>
    <w:rsid w:val="002970B9"/>
    <w:rsid w:val="00297CF8"/>
    <w:rsid w:val="002A2F6A"/>
    <w:rsid w:val="002A3418"/>
    <w:rsid w:val="002A44EF"/>
    <w:rsid w:val="002A495B"/>
    <w:rsid w:val="002A5D3C"/>
    <w:rsid w:val="002A6702"/>
    <w:rsid w:val="002A7B5A"/>
    <w:rsid w:val="002B01AA"/>
    <w:rsid w:val="002B1690"/>
    <w:rsid w:val="002B1D9B"/>
    <w:rsid w:val="002B407C"/>
    <w:rsid w:val="002C0217"/>
    <w:rsid w:val="002C0310"/>
    <w:rsid w:val="002C06BF"/>
    <w:rsid w:val="002C1713"/>
    <w:rsid w:val="002C3ABA"/>
    <w:rsid w:val="002C6BDF"/>
    <w:rsid w:val="002C702E"/>
    <w:rsid w:val="002C777A"/>
    <w:rsid w:val="002D21F8"/>
    <w:rsid w:val="002D2348"/>
    <w:rsid w:val="002D2829"/>
    <w:rsid w:val="002D5144"/>
    <w:rsid w:val="002D6AFA"/>
    <w:rsid w:val="002D7B05"/>
    <w:rsid w:val="002E0505"/>
    <w:rsid w:val="002E3168"/>
    <w:rsid w:val="002E3289"/>
    <w:rsid w:val="002E6A51"/>
    <w:rsid w:val="002E7130"/>
    <w:rsid w:val="002E7BB9"/>
    <w:rsid w:val="002F1101"/>
    <w:rsid w:val="002F34E9"/>
    <w:rsid w:val="002F3871"/>
    <w:rsid w:val="002F3A10"/>
    <w:rsid w:val="002F41CD"/>
    <w:rsid w:val="002F55C6"/>
    <w:rsid w:val="002F7182"/>
    <w:rsid w:val="00300045"/>
    <w:rsid w:val="00300D0D"/>
    <w:rsid w:val="00301BA8"/>
    <w:rsid w:val="00301F49"/>
    <w:rsid w:val="003023B0"/>
    <w:rsid w:val="0030257F"/>
    <w:rsid w:val="003040BF"/>
    <w:rsid w:val="0030527C"/>
    <w:rsid w:val="003068A1"/>
    <w:rsid w:val="00306A88"/>
    <w:rsid w:val="00306F04"/>
    <w:rsid w:val="00311851"/>
    <w:rsid w:val="00311BD2"/>
    <w:rsid w:val="00312B54"/>
    <w:rsid w:val="00313C14"/>
    <w:rsid w:val="003140DD"/>
    <w:rsid w:val="00314264"/>
    <w:rsid w:val="00323CA1"/>
    <w:rsid w:val="00323DC9"/>
    <w:rsid w:val="0032461C"/>
    <w:rsid w:val="003251DF"/>
    <w:rsid w:val="00325241"/>
    <w:rsid w:val="0032617F"/>
    <w:rsid w:val="00326F69"/>
    <w:rsid w:val="00330568"/>
    <w:rsid w:val="00331F02"/>
    <w:rsid w:val="0033228D"/>
    <w:rsid w:val="003322DC"/>
    <w:rsid w:val="003324EE"/>
    <w:rsid w:val="00333BF1"/>
    <w:rsid w:val="00334EA5"/>
    <w:rsid w:val="00334F73"/>
    <w:rsid w:val="00336420"/>
    <w:rsid w:val="00341A1B"/>
    <w:rsid w:val="00341BF3"/>
    <w:rsid w:val="00341DB5"/>
    <w:rsid w:val="00341EE1"/>
    <w:rsid w:val="00342137"/>
    <w:rsid w:val="00342DFC"/>
    <w:rsid w:val="00343D41"/>
    <w:rsid w:val="00344791"/>
    <w:rsid w:val="0034526A"/>
    <w:rsid w:val="00346483"/>
    <w:rsid w:val="00347036"/>
    <w:rsid w:val="00347638"/>
    <w:rsid w:val="00347D27"/>
    <w:rsid w:val="00350953"/>
    <w:rsid w:val="0035206A"/>
    <w:rsid w:val="003540C6"/>
    <w:rsid w:val="00354356"/>
    <w:rsid w:val="00354A06"/>
    <w:rsid w:val="00354DCD"/>
    <w:rsid w:val="00356B6D"/>
    <w:rsid w:val="00357244"/>
    <w:rsid w:val="00360592"/>
    <w:rsid w:val="00360E25"/>
    <w:rsid w:val="0036319F"/>
    <w:rsid w:val="00364C05"/>
    <w:rsid w:val="003662D6"/>
    <w:rsid w:val="003677A2"/>
    <w:rsid w:val="0037046E"/>
    <w:rsid w:val="00370C8A"/>
    <w:rsid w:val="003731A9"/>
    <w:rsid w:val="00373757"/>
    <w:rsid w:val="00374F4E"/>
    <w:rsid w:val="003759ED"/>
    <w:rsid w:val="00375F43"/>
    <w:rsid w:val="00376573"/>
    <w:rsid w:val="00380239"/>
    <w:rsid w:val="00380304"/>
    <w:rsid w:val="003815A9"/>
    <w:rsid w:val="00381E6E"/>
    <w:rsid w:val="00385EB9"/>
    <w:rsid w:val="00387AEC"/>
    <w:rsid w:val="00387CA5"/>
    <w:rsid w:val="003901CD"/>
    <w:rsid w:val="00392D76"/>
    <w:rsid w:val="00394828"/>
    <w:rsid w:val="00394FCA"/>
    <w:rsid w:val="0039588E"/>
    <w:rsid w:val="003A105F"/>
    <w:rsid w:val="003A1648"/>
    <w:rsid w:val="003A293D"/>
    <w:rsid w:val="003A2C96"/>
    <w:rsid w:val="003B06D8"/>
    <w:rsid w:val="003B0DEE"/>
    <w:rsid w:val="003B1141"/>
    <w:rsid w:val="003B13A3"/>
    <w:rsid w:val="003B17C9"/>
    <w:rsid w:val="003B1EDF"/>
    <w:rsid w:val="003B2253"/>
    <w:rsid w:val="003B2C27"/>
    <w:rsid w:val="003B5DFC"/>
    <w:rsid w:val="003B600B"/>
    <w:rsid w:val="003C12D1"/>
    <w:rsid w:val="003C2137"/>
    <w:rsid w:val="003C22AE"/>
    <w:rsid w:val="003C2CEA"/>
    <w:rsid w:val="003C4D1C"/>
    <w:rsid w:val="003C53A1"/>
    <w:rsid w:val="003C738A"/>
    <w:rsid w:val="003D06C4"/>
    <w:rsid w:val="003D19B5"/>
    <w:rsid w:val="003D2072"/>
    <w:rsid w:val="003D23E3"/>
    <w:rsid w:val="003D2D1F"/>
    <w:rsid w:val="003D4851"/>
    <w:rsid w:val="003D55EC"/>
    <w:rsid w:val="003D643F"/>
    <w:rsid w:val="003D6F02"/>
    <w:rsid w:val="003E0119"/>
    <w:rsid w:val="003E0B98"/>
    <w:rsid w:val="003E0EB8"/>
    <w:rsid w:val="003E164E"/>
    <w:rsid w:val="003E3E43"/>
    <w:rsid w:val="003E3F49"/>
    <w:rsid w:val="003E4465"/>
    <w:rsid w:val="003E54EE"/>
    <w:rsid w:val="003E68AF"/>
    <w:rsid w:val="003F1CD5"/>
    <w:rsid w:val="003F3108"/>
    <w:rsid w:val="003F3402"/>
    <w:rsid w:val="003F35C8"/>
    <w:rsid w:val="003F49C2"/>
    <w:rsid w:val="003F4FD2"/>
    <w:rsid w:val="003F6629"/>
    <w:rsid w:val="003F72A8"/>
    <w:rsid w:val="0040050F"/>
    <w:rsid w:val="00401D56"/>
    <w:rsid w:val="00403E4F"/>
    <w:rsid w:val="00404CEF"/>
    <w:rsid w:val="0040587F"/>
    <w:rsid w:val="00406187"/>
    <w:rsid w:val="0040695B"/>
    <w:rsid w:val="00406FB2"/>
    <w:rsid w:val="004115E7"/>
    <w:rsid w:val="00411823"/>
    <w:rsid w:val="00411942"/>
    <w:rsid w:val="00412BE4"/>
    <w:rsid w:val="00413116"/>
    <w:rsid w:val="004152DC"/>
    <w:rsid w:val="00415A78"/>
    <w:rsid w:val="00422A74"/>
    <w:rsid w:val="004244EB"/>
    <w:rsid w:val="00424DF0"/>
    <w:rsid w:val="004258CF"/>
    <w:rsid w:val="004263C5"/>
    <w:rsid w:val="00426EB4"/>
    <w:rsid w:val="0042764F"/>
    <w:rsid w:val="0043113B"/>
    <w:rsid w:val="004314A5"/>
    <w:rsid w:val="00431A36"/>
    <w:rsid w:val="004326CA"/>
    <w:rsid w:val="00432E7B"/>
    <w:rsid w:val="00433BF8"/>
    <w:rsid w:val="00440196"/>
    <w:rsid w:val="00440A7B"/>
    <w:rsid w:val="00441CC3"/>
    <w:rsid w:val="00441EAE"/>
    <w:rsid w:val="00442D7A"/>
    <w:rsid w:val="00443F30"/>
    <w:rsid w:val="00445AB2"/>
    <w:rsid w:val="00445F41"/>
    <w:rsid w:val="004464A0"/>
    <w:rsid w:val="00447D9D"/>
    <w:rsid w:val="00452650"/>
    <w:rsid w:val="004536AD"/>
    <w:rsid w:val="004546AE"/>
    <w:rsid w:val="00460FC7"/>
    <w:rsid w:val="004612AC"/>
    <w:rsid w:val="00462B34"/>
    <w:rsid w:val="00464615"/>
    <w:rsid w:val="0046472A"/>
    <w:rsid w:val="00464A4E"/>
    <w:rsid w:val="00465880"/>
    <w:rsid w:val="00466738"/>
    <w:rsid w:val="00466FC9"/>
    <w:rsid w:val="00471D83"/>
    <w:rsid w:val="00473280"/>
    <w:rsid w:val="00473C21"/>
    <w:rsid w:val="004749BF"/>
    <w:rsid w:val="00474C78"/>
    <w:rsid w:val="00475896"/>
    <w:rsid w:val="00477056"/>
    <w:rsid w:val="004808E2"/>
    <w:rsid w:val="00480F82"/>
    <w:rsid w:val="004833E4"/>
    <w:rsid w:val="00484671"/>
    <w:rsid w:val="00486315"/>
    <w:rsid w:val="0048781D"/>
    <w:rsid w:val="00490C99"/>
    <w:rsid w:val="00491196"/>
    <w:rsid w:val="00491271"/>
    <w:rsid w:val="004923E3"/>
    <w:rsid w:val="004941CE"/>
    <w:rsid w:val="0049596B"/>
    <w:rsid w:val="004973CF"/>
    <w:rsid w:val="004A1AC3"/>
    <w:rsid w:val="004A2A4D"/>
    <w:rsid w:val="004A4943"/>
    <w:rsid w:val="004A647E"/>
    <w:rsid w:val="004B06B6"/>
    <w:rsid w:val="004B11A5"/>
    <w:rsid w:val="004B1ABB"/>
    <w:rsid w:val="004B3D60"/>
    <w:rsid w:val="004B4229"/>
    <w:rsid w:val="004B4528"/>
    <w:rsid w:val="004B7157"/>
    <w:rsid w:val="004B7985"/>
    <w:rsid w:val="004B7E37"/>
    <w:rsid w:val="004C0986"/>
    <w:rsid w:val="004C0B1A"/>
    <w:rsid w:val="004C0F0A"/>
    <w:rsid w:val="004C20AB"/>
    <w:rsid w:val="004C2290"/>
    <w:rsid w:val="004C3221"/>
    <w:rsid w:val="004C38CE"/>
    <w:rsid w:val="004C39B8"/>
    <w:rsid w:val="004D1339"/>
    <w:rsid w:val="004D148C"/>
    <w:rsid w:val="004D2E00"/>
    <w:rsid w:val="004D39AC"/>
    <w:rsid w:val="004D3A56"/>
    <w:rsid w:val="004D4F4E"/>
    <w:rsid w:val="004D5A7D"/>
    <w:rsid w:val="004D6365"/>
    <w:rsid w:val="004D7257"/>
    <w:rsid w:val="004E3693"/>
    <w:rsid w:val="004E4E57"/>
    <w:rsid w:val="004E52B3"/>
    <w:rsid w:val="004E5896"/>
    <w:rsid w:val="004E6AF9"/>
    <w:rsid w:val="004E6B48"/>
    <w:rsid w:val="004E70EF"/>
    <w:rsid w:val="004E7A16"/>
    <w:rsid w:val="004F0769"/>
    <w:rsid w:val="004F1432"/>
    <w:rsid w:val="004F180B"/>
    <w:rsid w:val="004F256E"/>
    <w:rsid w:val="004F3382"/>
    <w:rsid w:val="004F3621"/>
    <w:rsid w:val="004F3FE8"/>
    <w:rsid w:val="004F5FBC"/>
    <w:rsid w:val="004F713B"/>
    <w:rsid w:val="004F73FF"/>
    <w:rsid w:val="004F76BD"/>
    <w:rsid w:val="0050147F"/>
    <w:rsid w:val="005016EB"/>
    <w:rsid w:val="005018E0"/>
    <w:rsid w:val="005028FD"/>
    <w:rsid w:val="00502E03"/>
    <w:rsid w:val="00503714"/>
    <w:rsid w:val="00503A34"/>
    <w:rsid w:val="0050549D"/>
    <w:rsid w:val="005067EC"/>
    <w:rsid w:val="00507670"/>
    <w:rsid w:val="00507B9C"/>
    <w:rsid w:val="005138F9"/>
    <w:rsid w:val="00513D51"/>
    <w:rsid w:val="00515B29"/>
    <w:rsid w:val="0051622D"/>
    <w:rsid w:val="005169EA"/>
    <w:rsid w:val="00516A42"/>
    <w:rsid w:val="00520217"/>
    <w:rsid w:val="00520725"/>
    <w:rsid w:val="005207E1"/>
    <w:rsid w:val="00520BB9"/>
    <w:rsid w:val="005215E9"/>
    <w:rsid w:val="00521958"/>
    <w:rsid w:val="00522A17"/>
    <w:rsid w:val="005230EF"/>
    <w:rsid w:val="0052353A"/>
    <w:rsid w:val="00523754"/>
    <w:rsid w:val="00523C7D"/>
    <w:rsid w:val="00523D1A"/>
    <w:rsid w:val="0052419C"/>
    <w:rsid w:val="0052479C"/>
    <w:rsid w:val="0052539C"/>
    <w:rsid w:val="005263EB"/>
    <w:rsid w:val="0052672E"/>
    <w:rsid w:val="00527D20"/>
    <w:rsid w:val="00531202"/>
    <w:rsid w:val="00531A0C"/>
    <w:rsid w:val="00532F3C"/>
    <w:rsid w:val="0053344B"/>
    <w:rsid w:val="00533456"/>
    <w:rsid w:val="00533551"/>
    <w:rsid w:val="00533A6B"/>
    <w:rsid w:val="00533F1B"/>
    <w:rsid w:val="005341C1"/>
    <w:rsid w:val="00535002"/>
    <w:rsid w:val="0053532B"/>
    <w:rsid w:val="005362AA"/>
    <w:rsid w:val="005400AB"/>
    <w:rsid w:val="00541F4D"/>
    <w:rsid w:val="00543E78"/>
    <w:rsid w:val="00544326"/>
    <w:rsid w:val="0054440A"/>
    <w:rsid w:val="00545207"/>
    <w:rsid w:val="00545C4C"/>
    <w:rsid w:val="00545D5C"/>
    <w:rsid w:val="00546389"/>
    <w:rsid w:val="005465C1"/>
    <w:rsid w:val="0055176F"/>
    <w:rsid w:val="00551CEF"/>
    <w:rsid w:val="0055379E"/>
    <w:rsid w:val="00554709"/>
    <w:rsid w:val="00556F72"/>
    <w:rsid w:val="0056032A"/>
    <w:rsid w:val="00562A89"/>
    <w:rsid w:val="00563371"/>
    <w:rsid w:val="00563B55"/>
    <w:rsid w:val="005652EE"/>
    <w:rsid w:val="00565829"/>
    <w:rsid w:val="00565D2E"/>
    <w:rsid w:val="00570C8F"/>
    <w:rsid w:val="00574EEF"/>
    <w:rsid w:val="0057527B"/>
    <w:rsid w:val="0057560B"/>
    <w:rsid w:val="0057567F"/>
    <w:rsid w:val="005764E1"/>
    <w:rsid w:val="00576B76"/>
    <w:rsid w:val="00577D4A"/>
    <w:rsid w:val="0058071C"/>
    <w:rsid w:val="00581ECE"/>
    <w:rsid w:val="00582145"/>
    <w:rsid w:val="005822A5"/>
    <w:rsid w:val="005847FC"/>
    <w:rsid w:val="005848C0"/>
    <w:rsid w:val="005859C5"/>
    <w:rsid w:val="005871ED"/>
    <w:rsid w:val="005909B4"/>
    <w:rsid w:val="0059177A"/>
    <w:rsid w:val="0059223B"/>
    <w:rsid w:val="005946A0"/>
    <w:rsid w:val="005947B4"/>
    <w:rsid w:val="005948D2"/>
    <w:rsid w:val="00595329"/>
    <w:rsid w:val="0059578E"/>
    <w:rsid w:val="00596FA9"/>
    <w:rsid w:val="00597F36"/>
    <w:rsid w:val="005A1E1B"/>
    <w:rsid w:val="005A28FE"/>
    <w:rsid w:val="005A2F5E"/>
    <w:rsid w:val="005A4AC5"/>
    <w:rsid w:val="005A5D8A"/>
    <w:rsid w:val="005A6656"/>
    <w:rsid w:val="005A68D7"/>
    <w:rsid w:val="005B0A36"/>
    <w:rsid w:val="005B0B54"/>
    <w:rsid w:val="005B1088"/>
    <w:rsid w:val="005B1601"/>
    <w:rsid w:val="005B1997"/>
    <w:rsid w:val="005B2F4C"/>
    <w:rsid w:val="005B39FF"/>
    <w:rsid w:val="005B3CC7"/>
    <w:rsid w:val="005B5F6E"/>
    <w:rsid w:val="005B6743"/>
    <w:rsid w:val="005C1344"/>
    <w:rsid w:val="005C1E26"/>
    <w:rsid w:val="005C2195"/>
    <w:rsid w:val="005C2FC2"/>
    <w:rsid w:val="005C38E2"/>
    <w:rsid w:val="005C4D8B"/>
    <w:rsid w:val="005C671E"/>
    <w:rsid w:val="005C67FE"/>
    <w:rsid w:val="005D1EC4"/>
    <w:rsid w:val="005D3B0B"/>
    <w:rsid w:val="005D4B11"/>
    <w:rsid w:val="005D54A9"/>
    <w:rsid w:val="005D55A1"/>
    <w:rsid w:val="005D5B34"/>
    <w:rsid w:val="005D64AF"/>
    <w:rsid w:val="005D694A"/>
    <w:rsid w:val="005D6B88"/>
    <w:rsid w:val="005D7014"/>
    <w:rsid w:val="005D7A8D"/>
    <w:rsid w:val="005E1FAE"/>
    <w:rsid w:val="005E3B29"/>
    <w:rsid w:val="005E4993"/>
    <w:rsid w:val="005E5395"/>
    <w:rsid w:val="005E613B"/>
    <w:rsid w:val="005E70B8"/>
    <w:rsid w:val="005F1708"/>
    <w:rsid w:val="005F22DD"/>
    <w:rsid w:val="005F368B"/>
    <w:rsid w:val="005F37C1"/>
    <w:rsid w:val="005F3A2B"/>
    <w:rsid w:val="005F55A4"/>
    <w:rsid w:val="005F57BE"/>
    <w:rsid w:val="005F680C"/>
    <w:rsid w:val="005F7B77"/>
    <w:rsid w:val="005F7D1D"/>
    <w:rsid w:val="005F7DE1"/>
    <w:rsid w:val="006026C8"/>
    <w:rsid w:val="00603C76"/>
    <w:rsid w:val="00604724"/>
    <w:rsid w:val="00604F33"/>
    <w:rsid w:val="006053CF"/>
    <w:rsid w:val="00605E3A"/>
    <w:rsid w:val="00605FAE"/>
    <w:rsid w:val="006131C1"/>
    <w:rsid w:val="006133A2"/>
    <w:rsid w:val="00613D3C"/>
    <w:rsid w:val="00614D43"/>
    <w:rsid w:val="006158C9"/>
    <w:rsid w:val="0061605E"/>
    <w:rsid w:val="00616169"/>
    <w:rsid w:val="00616765"/>
    <w:rsid w:val="006202A2"/>
    <w:rsid w:val="006203FE"/>
    <w:rsid w:val="00621F18"/>
    <w:rsid w:val="00622319"/>
    <w:rsid w:val="006227A0"/>
    <w:rsid w:val="00623A3B"/>
    <w:rsid w:val="00623C65"/>
    <w:rsid w:val="006249DB"/>
    <w:rsid w:val="00625FEF"/>
    <w:rsid w:val="00626720"/>
    <w:rsid w:val="00630286"/>
    <w:rsid w:val="00631659"/>
    <w:rsid w:val="00633F39"/>
    <w:rsid w:val="00634B03"/>
    <w:rsid w:val="00636A83"/>
    <w:rsid w:val="00636E78"/>
    <w:rsid w:val="006374DE"/>
    <w:rsid w:val="006400A4"/>
    <w:rsid w:val="00641247"/>
    <w:rsid w:val="00642B25"/>
    <w:rsid w:val="00643CB5"/>
    <w:rsid w:val="00645399"/>
    <w:rsid w:val="006454EC"/>
    <w:rsid w:val="00645B6B"/>
    <w:rsid w:val="00645C54"/>
    <w:rsid w:val="00645ECC"/>
    <w:rsid w:val="00646783"/>
    <w:rsid w:val="00647A67"/>
    <w:rsid w:val="00650B6B"/>
    <w:rsid w:val="00650CE5"/>
    <w:rsid w:val="00652E6E"/>
    <w:rsid w:val="0065595E"/>
    <w:rsid w:val="00655D3F"/>
    <w:rsid w:val="00656534"/>
    <w:rsid w:val="006605B4"/>
    <w:rsid w:val="006608E5"/>
    <w:rsid w:val="00660C2E"/>
    <w:rsid w:val="006610A5"/>
    <w:rsid w:val="006615DC"/>
    <w:rsid w:val="006643B8"/>
    <w:rsid w:val="00664402"/>
    <w:rsid w:val="00665B5A"/>
    <w:rsid w:val="006669BF"/>
    <w:rsid w:val="00670940"/>
    <w:rsid w:val="006711F5"/>
    <w:rsid w:val="00671E92"/>
    <w:rsid w:val="00672634"/>
    <w:rsid w:val="00674CD5"/>
    <w:rsid w:val="00675DF3"/>
    <w:rsid w:val="00680613"/>
    <w:rsid w:val="00682A9F"/>
    <w:rsid w:val="00683372"/>
    <w:rsid w:val="00683735"/>
    <w:rsid w:val="00685C65"/>
    <w:rsid w:val="00686202"/>
    <w:rsid w:val="00691475"/>
    <w:rsid w:val="006974CD"/>
    <w:rsid w:val="006977B5"/>
    <w:rsid w:val="00697AFD"/>
    <w:rsid w:val="006A15A0"/>
    <w:rsid w:val="006A2192"/>
    <w:rsid w:val="006A246D"/>
    <w:rsid w:val="006A42CD"/>
    <w:rsid w:val="006A5367"/>
    <w:rsid w:val="006A59E0"/>
    <w:rsid w:val="006A5F5B"/>
    <w:rsid w:val="006A65C7"/>
    <w:rsid w:val="006A7845"/>
    <w:rsid w:val="006B40BB"/>
    <w:rsid w:val="006B4AF4"/>
    <w:rsid w:val="006B6BB6"/>
    <w:rsid w:val="006B76F1"/>
    <w:rsid w:val="006C0A5A"/>
    <w:rsid w:val="006C0D26"/>
    <w:rsid w:val="006C0E4E"/>
    <w:rsid w:val="006C1035"/>
    <w:rsid w:val="006C1856"/>
    <w:rsid w:val="006C23B1"/>
    <w:rsid w:val="006C374D"/>
    <w:rsid w:val="006C484B"/>
    <w:rsid w:val="006C4ED4"/>
    <w:rsid w:val="006C58E0"/>
    <w:rsid w:val="006C5A96"/>
    <w:rsid w:val="006C6665"/>
    <w:rsid w:val="006C6D86"/>
    <w:rsid w:val="006D0EF6"/>
    <w:rsid w:val="006D1799"/>
    <w:rsid w:val="006D1AB5"/>
    <w:rsid w:val="006D1F1A"/>
    <w:rsid w:val="006D23D7"/>
    <w:rsid w:val="006D670B"/>
    <w:rsid w:val="006D69AA"/>
    <w:rsid w:val="006E055A"/>
    <w:rsid w:val="006E1438"/>
    <w:rsid w:val="006E4066"/>
    <w:rsid w:val="006E4D84"/>
    <w:rsid w:val="006E65AD"/>
    <w:rsid w:val="006E75F5"/>
    <w:rsid w:val="006F0749"/>
    <w:rsid w:val="006F405E"/>
    <w:rsid w:val="006F5276"/>
    <w:rsid w:val="006F5674"/>
    <w:rsid w:val="006F6D29"/>
    <w:rsid w:val="006F7509"/>
    <w:rsid w:val="00701577"/>
    <w:rsid w:val="00702F8F"/>
    <w:rsid w:val="00702FD1"/>
    <w:rsid w:val="00704109"/>
    <w:rsid w:val="0070470F"/>
    <w:rsid w:val="007053CC"/>
    <w:rsid w:val="00705BF0"/>
    <w:rsid w:val="0070790E"/>
    <w:rsid w:val="00707C1A"/>
    <w:rsid w:val="00710C6A"/>
    <w:rsid w:val="007120D7"/>
    <w:rsid w:val="00713567"/>
    <w:rsid w:val="007156F0"/>
    <w:rsid w:val="00715C01"/>
    <w:rsid w:val="0071625E"/>
    <w:rsid w:val="007166E5"/>
    <w:rsid w:val="00720BFE"/>
    <w:rsid w:val="00721497"/>
    <w:rsid w:val="0072339D"/>
    <w:rsid w:val="007253EC"/>
    <w:rsid w:val="00726D40"/>
    <w:rsid w:val="00727793"/>
    <w:rsid w:val="00727907"/>
    <w:rsid w:val="00731C22"/>
    <w:rsid w:val="007320DA"/>
    <w:rsid w:val="00732DB4"/>
    <w:rsid w:val="00733274"/>
    <w:rsid w:val="0073386B"/>
    <w:rsid w:val="00733B43"/>
    <w:rsid w:val="0073426B"/>
    <w:rsid w:val="0073570B"/>
    <w:rsid w:val="00741C4A"/>
    <w:rsid w:val="007421E7"/>
    <w:rsid w:val="00742815"/>
    <w:rsid w:val="007439D2"/>
    <w:rsid w:val="00743AD7"/>
    <w:rsid w:val="007458D9"/>
    <w:rsid w:val="007504E7"/>
    <w:rsid w:val="0075248B"/>
    <w:rsid w:val="00752B86"/>
    <w:rsid w:val="00754ABA"/>
    <w:rsid w:val="0075585F"/>
    <w:rsid w:val="00756293"/>
    <w:rsid w:val="00756744"/>
    <w:rsid w:val="007577FC"/>
    <w:rsid w:val="0076004E"/>
    <w:rsid w:val="0076037E"/>
    <w:rsid w:val="0076043B"/>
    <w:rsid w:val="00761C0A"/>
    <w:rsid w:val="00761C4B"/>
    <w:rsid w:val="00761E79"/>
    <w:rsid w:val="00762CC6"/>
    <w:rsid w:val="00762F63"/>
    <w:rsid w:val="00762F73"/>
    <w:rsid w:val="007635E0"/>
    <w:rsid w:val="007639E5"/>
    <w:rsid w:val="0076465D"/>
    <w:rsid w:val="00765151"/>
    <w:rsid w:val="00765EDE"/>
    <w:rsid w:val="007661F6"/>
    <w:rsid w:val="0076727F"/>
    <w:rsid w:val="00767C09"/>
    <w:rsid w:val="0077041C"/>
    <w:rsid w:val="00770EC1"/>
    <w:rsid w:val="00773F3A"/>
    <w:rsid w:val="00774A06"/>
    <w:rsid w:val="00775A68"/>
    <w:rsid w:val="00776F00"/>
    <w:rsid w:val="007778A0"/>
    <w:rsid w:val="007825AA"/>
    <w:rsid w:val="007836BF"/>
    <w:rsid w:val="00786102"/>
    <w:rsid w:val="00786753"/>
    <w:rsid w:val="0079102C"/>
    <w:rsid w:val="00791421"/>
    <w:rsid w:val="007957BB"/>
    <w:rsid w:val="00795A1B"/>
    <w:rsid w:val="00797CDB"/>
    <w:rsid w:val="00797DBF"/>
    <w:rsid w:val="007A032D"/>
    <w:rsid w:val="007A06F4"/>
    <w:rsid w:val="007A1776"/>
    <w:rsid w:val="007A1A53"/>
    <w:rsid w:val="007A21B0"/>
    <w:rsid w:val="007A4742"/>
    <w:rsid w:val="007A526B"/>
    <w:rsid w:val="007A5822"/>
    <w:rsid w:val="007A5BB4"/>
    <w:rsid w:val="007A7335"/>
    <w:rsid w:val="007A7D5C"/>
    <w:rsid w:val="007B2385"/>
    <w:rsid w:val="007B40CF"/>
    <w:rsid w:val="007B4832"/>
    <w:rsid w:val="007B5947"/>
    <w:rsid w:val="007B613C"/>
    <w:rsid w:val="007B77CB"/>
    <w:rsid w:val="007B7AAB"/>
    <w:rsid w:val="007B7FD3"/>
    <w:rsid w:val="007C0314"/>
    <w:rsid w:val="007C06FA"/>
    <w:rsid w:val="007C0D89"/>
    <w:rsid w:val="007C5419"/>
    <w:rsid w:val="007D0426"/>
    <w:rsid w:val="007D1BB1"/>
    <w:rsid w:val="007D1C5A"/>
    <w:rsid w:val="007D1D9D"/>
    <w:rsid w:val="007D6651"/>
    <w:rsid w:val="007D7F27"/>
    <w:rsid w:val="007E2583"/>
    <w:rsid w:val="007E2CEB"/>
    <w:rsid w:val="007E3942"/>
    <w:rsid w:val="007E45B7"/>
    <w:rsid w:val="007E46FB"/>
    <w:rsid w:val="007E5BDB"/>
    <w:rsid w:val="007E5FD0"/>
    <w:rsid w:val="007E79EC"/>
    <w:rsid w:val="007E7A4E"/>
    <w:rsid w:val="007E7BA2"/>
    <w:rsid w:val="007F1825"/>
    <w:rsid w:val="007F25AC"/>
    <w:rsid w:val="007F270F"/>
    <w:rsid w:val="007F3C73"/>
    <w:rsid w:val="007F43F3"/>
    <w:rsid w:val="007F4A5D"/>
    <w:rsid w:val="007F5B53"/>
    <w:rsid w:val="007F697D"/>
    <w:rsid w:val="007F7715"/>
    <w:rsid w:val="008001F2"/>
    <w:rsid w:val="00800B2A"/>
    <w:rsid w:val="00802D0F"/>
    <w:rsid w:val="0080360D"/>
    <w:rsid w:val="00804052"/>
    <w:rsid w:val="00804D3C"/>
    <w:rsid w:val="00804E99"/>
    <w:rsid w:val="00805567"/>
    <w:rsid w:val="00805D43"/>
    <w:rsid w:val="008061BE"/>
    <w:rsid w:val="00806612"/>
    <w:rsid w:val="0081044B"/>
    <w:rsid w:val="00810AB1"/>
    <w:rsid w:val="008116BC"/>
    <w:rsid w:val="008122E3"/>
    <w:rsid w:val="00813D35"/>
    <w:rsid w:val="00816159"/>
    <w:rsid w:val="0081657A"/>
    <w:rsid w:val="00816614"/>
    <w:rsid w:val="00816AF9"/>
    <w:rsid w:val="00820719"/>
    <w:rsid w:val="00820E80"/>
    <w:rsid w:val="00822983"/>
    <w:rsid w:val="008229C3"/>
    <w:rsid w:val="00824524"/>
    <w:rsid w:val="00824960"/>
    <w:rsid w:val="00825AAB"/>
    <w:rsid w:val="00825B85"/>
    <w:rsid w:val="008308C4"/>
    <w:rsid w:val="00830E7A"/>
    <w:rsid w:val="00833A8A"/>
    <w:rsid w:val="008341C0"/>
    <w:rsid w:val="008346D4"/>
    <w:rsid w:val="008360B6"/>
    <w:rsid w:val="008362D4"/>
    <w:rsid w:val="00836818"/>
    <w:rsid w:val="00840B34"/>
    <w:rsid w:val="00840EDB"/>
    <w:rsid w:val="008432B3"/>
    <w:rsid w:val="00843A42"/>
    <w:rsid w:val="00843ADB"/>
    <w:rsid w:val="00844F43"/>
    <w:rsid w:val="00844FEF"/>
    <w:rsid w:val="00845166"/>
    <w:rsid w:val="00845505"/>
    <w:rsid w:val="0084561E"/>
    <w:rsid w:val="00845B0D"/>
    <w:rsid w:val="00845B6A"/>
    <w:rsid w:val="00846777"/>
    <w:rsid w:val="00847E71"/>
    <w:rsid w:val="00853267"/>
    <w:rsid w:val="008544F6"/>
    <w:rsid w:val="0085541E"/>
    <w:rsid w:val="0085643E"/>
    <w:rsid w:val="00856CE2"/>
    <w:rsid w:val="00861E81"/>
    <w:rsid w:val="00862B12"/>
    <w:rsid w:val="00864E2A"/>
    <w:rsid w:val="008650E0"/>
    <w:rsid w:val="008662D9"/>
    <w:rsid w:val="008668E1"/>
    <w:rsid w:val="008678BA"/>
    <w:rsid w:val="008704CD"/>
    <w:rsid w:val="008706F1"/>
    <w:rsid w:val="00870A57"/>
    <w:rsid w:val="008712CD"/>
    <w:rsid w:val="00871877"/>
    <w:rsid w:val="0087285F"/>
    <w:rsid w:val="00873380"/>
    <w:rsid w:val="0087466A"/>
    <w:rsid w:val="00875068"/>
    <w:rsid w:val="0087574D"/>
    <w:rsid w:val="008766ED"/>
    <w:rsid w:val="00876F61"/>
    <w:rsid w:val="008818DC"/>
    <w:rsid w:val="0088541C"/>
    <w:rsid w:val="00885E29"/>
    <w:rsid w:val="00885E2E"/>
    <w:rsid w:val="00886984"/>
    <w:rsid w:val="00887D0C"/>
    <w:rsid w:val="00892FB9"/>
    <w:rsid w:val="00893158"/>
    <w:rsid w:val="00893323"/>
    <w:rsid w:val="0089489F"/>
    <w:rsid w:val="0089624E"/>
    <w:rsid w:val="00896348"/>
    <w:rsid w:val="00897BFD"/>
    <w:rsid w:val="008A0305"/>
    <w:rsid w:val="008A112A"/>
    <w:rsid w:val="008A2EF1"/>
    <w:rsid w:val="008A3A52"/>
    <w:rsid w:val="008A5BE4"/>
    <w:rsid w:val="008B06D4"/>
    <w:rsid w:val="008B1473"/>
    <w:rsid w:val="008B43C7"/>
    <w:rsid w:val="008B51A5"/>
    <w:rsid w:val="008B782E"/>
    <w:rsid w:val="008C1816"/>
    <w:rsid w:val="008C1887"/>
    <w:rsid w:val="008C4118"/>
    <w:rsid w:val="008C54D8"/>
    <w:rsid w:val="008C7C34"/>
    <w:rsid w:val="008D0BEA"/>
    <w:rsid w:val="008D1CC7"/>
    <w:rsid w:val="008D1ED3"/>
    <w:rsid w:val="008D219D"/>
    <w:rsid w:val="008D48CE"/>
    <w:rsid w:val="008D54A9"/>
    <w:rsid w:val="008D61D2"/>
    <w:rsid w:val="008E00BE"/>
    <w:rsid w:val="008E06A6"/>
    <w:rsid w:val="008E1B9B"/>
    <w:rsid w:val="008E1EEB"/>
    <w:rsid w:val="008E2C2E"/>
    <w:rsid w:val="008E3430"/>
    <w:rsid w:val="008E3895"/>
    <w:rsid w:val="008E51C8"/>
    <w:rsid w:val="008E5BF2"/>
    <w:rsid w:val="008E6438"/>
    <w:rsid w:val="008E73B5"/>
    <w:rsid w:val="008F1019"/>
    <w:rsid w:val="008F17E6"/>
    <w:rsid w:val="008F2AF5"/>
    <w:rsid w:val="008F50BF"/>
    <w:rsid w:val="008F5C65"/>
    <w:rsid w:val="008F5F5D"/>
    <w:rsid w:val="008F6A4D"/>
    <w:rsid w:val="008F7139"/>
    <w:rsid w:val="008F7165"/>
    <w:rsid w:val="008F726C"/>
    <w:rsid w:val="00900D05"/>
    <w:rsid w:val="00901CCD"/>
    <w:rsid w:val="00902EDA"/>
    <w:rsid w:val="009030F4"/>
    <w:rsid w:val="009032AA"/>
    <w:rsid w:val="0090443E"/>
    <w:rsid w:val="00904C6C"/>
    <w:rsid w:val="00905B2C"/>
    <w:rsid w:val="0090616A"/>
    <w:rsid w:val="009065BF"/>
    <w:rsid w:val="00906C78"/>
    <w:rsid w:val="00906FB3"/>
    <w:rsid w:val="009121F5"/>
    <w:rsid w:val="00912FDF"/>
    <w:rsid w:val="00913099"/>
    <w:rsid w:val="0091771D"/>
    <w:rsid w:val="00917A68"/>
    <w:rsid w:val="00917CE8"/>
    <w:rsid w:val="00922FC4"/>
    <w:rsid w:val="00923DD5"/>
    <w:rsid w:val="0092449E"/>
    <w:rsid w:val="00925019"/>
    <w:rsid w:val="00925D4A"/>
    <w:rsid w:val="00925DE8"/>
    <w:rsid w:val="009260EA"/>
    <w:rsid w:val="0092611E"/>
    <w:rsid w:val="009270E5"/>
    <w:rsid w:val="00931DA2"/>
    <w:rsid w:val="00932CC7"/>
    <w:rsid w:val="009331CB"/>
    <w:rsid w:val="0093533E"/>
    <w:rsid w:val="009361BE"/>
    <w:rsid w:val="0093647C"/>
    <w:rsid w:val="009368AB"/>
    <w:rsid w:val="00937A47"/>
    <w:rsid w:val="00941515"/>
    <w:rsid w:val="009415C2"/>
    <w:rsid w:val="00943D15"/>
    <w:rsid w:val="00944055"/>
    <w:rsid w:val="0094679B"/>
    <w:rsid w:val="00951162"/>
    <w:rsid w:val="009519EF"/>
    <w:rsid w:val="00952E77"/>
    <w:rsid w:val="00953FC1"/>
    <w:rsid w:val="00954B5F"/>
    <w:rsid w:val="00954C55"/>
    <w:rsid w:val="009558E2"/>
    <w:rsid w:val="00955974"/>
    <w:rsid w:val="00955B56"/>
    <w:rsid w:val="009562FB"/>
    <w:rsid w:val="009568E2"/>
    <w:rsid w:val="009569F0"/>
    <w:rsid w:val="00957FF7"/>
    <w:rsid w:val="00960042"/>
    <w:rsid w:val="00960363"/>
    <w:rsid w:val="00960931"/>
    <w:rsid w:val="00960C1E"/>
    <w:rsid w:val="009621E1"/>
    <w:rsid w:val="00963039"/>
    <w:rsid w:val="009639E2"/>
    <w:rsid w:val="009640AC"/>
    <w:rsid w:val="00964105"/>
    <w:rsid w:val="00965569"/>
    <w:rsid w:val="00966D76"/>
    <w:rsid w:val="00966FA1"/>
    <w:rsid w:val="00967C24"/>
    <w:rsid w:val="00970839"/>
    <w:rsid w:val="009712BC"/>
    <w:rsid w:val="00972888"/>
    <w:rsid w:val="009741AD"/>
    <w:rsid w:val="0097429A"/>
    <w:rsid w:val="009747AA"/>
    <w:rsid w:val="00974A94"/>
    <w:rsid w:val="00974AC1"/>
    <w:rsid w:val="00974F08"/>
    <w:rsid w:val="00975C44"/>
    <w:rsid w:val="00976A5A"/>
    <w:rsid w:val="0097799C"/>
    <w:rsid w:val="00977C3E"/>
    <w:rsid w:val="00980261"/>
    <w:rsid w:val="0098214B"/>
    <w:rsid w:val="0098396A"/>
    <w:rsid w:val="00983B4A"/>
    <w:rsid w:val="00990B32"/>
    <w:rsid w:val="009933CE"/>
    <w:rsid w:val="009934BE"/>
    <w:rsid w:val="009935F2"/>
    <w:rsid w:val="00994FD0"/>
    <w:rsid w:val="0099527C"/>
    <w:rsid w:val="00996630"/>
    <w:rsid w:val="00996E2C"/>
    <w:rsid w:val="00996F66"/>
    <w:rsid w:val="009A15A9"/>
    <w:rsid w:val="009A2B0C"/>
    <w:rsid w:val="009A3A43"/>
    <w:rsid w:val="009A561C"/>
    <w:rsid w:val="009A5CC3"/>
    <w:rsid w:val="009A6608"/>
    <w:rsid w:val="009A78B7"/>
    <w:rsid w:val="009B04C6"/>
    <w:rsid w:val="009B1472"/>
    <w:rsid w:val="009B14D0"/>
    <w:rsid w:val="009B15FA"/>
    <w:rsid w:val="009B2304"/>
    <w:rsid w:val="009B2989"/>
    <w:rsid w:val="009B3CB9"/>
    <w:rsid w:val="009B4300"/>
    <w:rsid w:val="009B4B8E"/>
    <w:rsid w:val="009B7C31"/>
    <w:rsid w:val="009B7E6E"/>
    <w:rsid w:val="009C0B5B"/>
    <w:rsid w:val="009C10C4"/>
    <w:rsid w:val="009C26A9"/>
    <w:rsid w:val="009C3362"/>
    <w:rsid w:val="009C34F7"/>
    <w:rsid w:val="009C3F21"/>
    <w:rsid w:val="009C5D4B"/>
    <w:rsid w:val="009D02D4"/>
    <w:rsid w:val="009D2319"/>
    <w:rsid w:val="009D2953"/>
    <w:rsid w:val="009D2B83"/>
    <w:rsid w:val="009D2F91"/>
    <w:rsid w:val="009D4E0B"/>
    <w:rsid w:val="009D5991"/>
    <w:rsid w:val="009D78A3"/>
    <w:rsid w:val="009D7986"/>
    <w:rsid w:val="009E152A"/>
    <w:rsid w:val="009E225D"/>
    <w:rsid w:val="009E2CBC"/>
    <w:rsid w:val="009E3379"/>
    <w:rsid w:val="009E33F8"/>
    <w:rsid w:val="009E5297"/>
    <w:rsid w:val="009E7198"/>
    <w:rsid w:val="009F265B"/>
    <w:rsid w:val="009F288F"/>
    <w:rsid w:val="009F2A0F"/>
    <w:rsid w:val="009F74DF"/>
    <w:rsid w:val="009F7EC8"/>
    <w:rsid w:val="00A0267F"/>
    <w:rsid w:val="00A04FD5"/>
    <w:rsid w:val="00A058F5"/>
    <w:rsid w:val="00A11B41"/>
    <w:rsid w:val="00A11E7C"/>
    <w:rsid w:val="00A11FAE"/>
    <w:rsid w:val="00A126B4"/>
    <w:rsid w:val="00A131E1"/>
    <w:rsid w:val="00A1353B"/>
    <w:rsid w:val="00A13E24"/>
    <w:rsid w:val="00A153C3"/>
    <w:rsid w:val="00A1550F"/>
    <w:rsid w:val="00A16D9C"/>
    <w:rsid w:val="00A171BD"/>
    <w:rsid w:val="00A208C9"/>
    <w:rsid w:val="00A21C3E"/>
    <w:rsid w:val="00A22265"/>
    <w:rsid w:val="00A234FF"/>
    <w:rsid w:val="00A23715"/>
    <w:rsid w:val="00A23C26"/>
    <w:rsid w:val="00A244EF"/>
    <w:rsid w:val="00A2534F"/>
    <w:rsid w:val="00A26C36"/>
    <w:rsid w:val="00A26DB1"/>
    <w:rsid w:val="00A331D6"/>
    <w:rsid w:val="00A33506"/>
    <w:rsid w:val="00A34C5A"/>
    <w:rsid w:val="00A35A10"/>
    <w:rsid w:val="00A35A7D"/>
    <w:rsid w:val="00A36351"/>
    <w:rsid w:val="00A36382"/>
    <w:rsid w:val="00A3681B"/>
    <w:rsid w:val="00A369AB"/>
    <w:rsid w:val="00A3729D"/>
    <w:rsid w:val="00A40DA3"/>
    <w:rsid w:val="00A412B9"/>
    <w:rsid w:val="00A41B7D"/>
    <w:rsid w:val="00A41DEE"/>
    <w:rsid w:val="00A42AFA"/>
    <w:rsid w:val="00A42DF2"/>
    <w:rsid w:val="00A43080"/>
    <w:rsid w:val="00A445F9"/>
    <w:rsid w:val="00A44D34"/>
    <w:rsid w:val="00A45ED0"/>
    <w:rsid w:val="00A47B1F"/>
    <w:rsid w:val="00A51913"/>
    <w:rsid w:val="00A5212C"/>
    <w:rsid w:val="00A53DAC"/>
    <w:rsid w:val="00A552EC"/>
    <w:rsid w:val="00A57011"/>
    <w:rsid w:val="00A60078"/>
    <w:rsid w:val="00A60DFC"/>
    <w:rsid w:val="00A62844"/>
    <w:rsid w:val="00A629CD"/>
    <w:rsid w:val="00A637A4"/>
    <w:rsid w:val="00A65C62"/>
    <w:rsid w:val="00A6686B"/>
    <w:rsid w:val="00A67D96"/>
    <w:rsid w:val="00A70138"/>
    <w:rsid w:val="00A71151"/>
    <w:rsid w:val="00A71688"/>
    <w:rsid w:val="00A729B4"/>
    <w:rsid w:val="00A740D7"/>
    <w:rsid w:val="00A74309"/>
    <w:rsid w:val="00A753D6"/>
    <w:rsid w:val="00A75FC8"/>
    <w:rsid w:val="00A7768D"/>
    <w:rsid w:val="00A80E2F"/>
    <w:rsid w:val="00A8135B"/>
    <w:rsid w:val="00A8135D"/>
    <w:rsid w:val="00A82033"/>
    <w:rsid w:val="00A8281B"/>
    <w:rsid w:val="00A84717"/>
    <w:rsid w:val="00A861D3"/>
    <w:rsid w:val="00A864DB"/>
    <w:rsid w:val="00A87638"/>
    <w:rsid w:val="00A90AF8"/>
    <w:rsid w:val="00A923D0"/>
    <w:rsid w:val="00A92708"/>
    <w:rsid w:val="00A92B1E"/>
    <w:rsid w:val="00A95051"/>
    <w:rsid w:val="00A96941"/>
    <w:rsid w:val="00A96E5F"/>
    <w:rsid w:val="00A97E17"/>
    <w:rsid w:val="00A97EFF"/>
    <w:rsid w:val="00AA0F72"/>
    <w:rsid w:val="00AA1456"/>
    <w:rsid w:val="00AA2D6E"/>
    <w:rsid w:val="00AA3C32"/>
    <w:rsid w:val="00AA3D26"/>
    <w:rsid w:val="00AA5006"/>
    <w:rsid w:val="00AA69DF"/>
    <w:rsid w:val="00AB4035"/>
    <w:rsid w:val="00AB4523"/>
    <w:rsid w:val="00AB5275"/>
    <w:rsid w:val="00AB647E"/>
    <w:rsid w:val="00AB6E30"/>
    <w:rsid w:val="00AB6F6F"/>
    <w:rsid w:val="00AC00E7"/>
    <w:rsid w:val="00AC098E"/>
    <w:rsid w:val="00AC1045"/>
    <w:rsid w:val="00AC2808"/>
    <w:rsid w:val="00AC49BC"/>
    <w:rsid w:val="00AC5756"/>
    <w:rsid w:val="00AC587E"/>
    <w:rsid w:val="00AC59EF"/>
    <w:rsid w:val="00AC5DEE"/>
    <w:rsid w:val="00AC6DFB"/>
    <w:rsid w:val="00AC7AD6"/>
    <w:rsid w:val="00AD02B0"/>
    <w:rsid w:val="00AD0B76"/>
    <w:rsid w:val="00AD0CF8"/>
    <w:rsid w:val="00AD1248"/>
    <w:rsid w:val="00AD189E"/>
    <w:rsid w:val="00AD1B7D"/>
    <w:rsid w:val="00AD2196"/>
    <w:rsid w:val="00AD2FB1"/>
    <w:rsid w:val="00AD4293"/>
    <w:rsid w:val="00AD5CC9"/>
    <w:rsid w:val="00AD5D87"/>
    <w:rsid w:val="00AD5DA0"/>
    <w:rsid w:val="00AD79D4"/>
    <w:rsid w:val="00AE2ED7"/>
    <w:rsid w:val="00AE4535"/>
    <w:rsid w:val="00AE4584"/>
    <w:rsid w:val="00AE5E1D"/>
    <w:rsid w:val="00AE5ECF"/>
    <w:rsid w:val="00AE693B"/>
    <w:rsid w:val="00AE766F"/>
    <w:rsid w:val="00AF04BC"/>
    <w:rsid w:val="00AF15FC"/>
    <w:rsid w:val="00AF1828"/>
    <w:rsid w:val="00AF1F5B"/>
    <w:rsid w:val="00AF3307"/>
    <w:rsid w:val="00AF6CF6"/>
    <w:rsid w:val="00B0315B"/>
    <w:rsid w:val="00B03389"/>
    <w:rsid w:val="00B0340F"/>
    <w:rsid w:val="00B03B0E"/>
    <w:rsid w:val="00B0450C"/>
    <w:rsid w:val="00B04ABD"/>
    <w:rsid w:val="00B0651B"/>
    <w:rsid w:val="00B07BD7"/>
    <w:rsid w:val="00B1138B"/>
    <w:rsid w:val="00B135F5"/>
    <w:rsid w:val="00B14637"/>
    <w:rsid w:val="00B14D6E"/>
    <w:rsid w:val="00B14E31"/>
    <w:rsid w:val="00B1520B"/>
    <w:rsid w:val="00B1662D"/>
    <w:rsid w:val="00B22D55"/>
    <w:rsid w:val="00B23ADE"/>
    <w:rsid w:val="00B2771A"/>
    <w:rsid w:val="00B30F03"/>
    <w:rsid w:val="00B32755"/>
    <w:rsid w:val="00B3469E"/>
    <w:rsid w:val="00B34E5B"/>
    <w:rsid w:val="00B377B0"/>
    <w:rsid w:val="00B4130E"/>
    <w:rsid w:val="00B41317"/>
    <w:rsid w:val="00B4131B"/>
    <w:rsid w:val="00B41C1E"/>
    <w:rsid w:val="00B429EB"/>
    <w:rsid w:val="00B42A60"/>
    <w:rsid w:val="00B43192"/>
    <w:rsid w:val="00B44E6B"/>
    <w:rsid w:val="00B468DE"/>
    <w:rsid w:val="00B46A6D"/>
    <w:rsid w:val="00B50CC9"/>
    <w:rsid w:val="00B5163C"/>
    <w:rsid w:val="00B51642"/>
    <w:rsid w:val="00B51815"/>
    <w:rsid w:val="00B552F4"/>
    <w:rsid w:val="00B553FF"/>
    <w:rsid w:val="00B55BE8"/>
    <w:rsid w:val="00B55E90"/>
    <w:rsid w:val="00B567B0"/>
    <w:rsid w:val="00B57674"/>
    <w:rsid w:val="00B60302"/>
    <w:rsid w:val="00B6139E"/>
    <w:rsid w:val="00B63DB3"/>
    <w:rsid w:val="00B64514"/>
    <w:rsid w:val="00B64FBA"/>
    <w:rsid w:val="00B65BB7"/>
    <w:rsid w:val="00B66530"/>
    <w:rsid w:val="00B67802"/>
    <w:rsid w:val="00B744DC"/>
    <w:rsid w:val="00B748E6"/>
    <w:rsid w:val="00B752C0"/>
    <w:rsid w:val="00B754B8"/>
    <w:rsid w:val="00B76DDB"/>
    <w:rsid w:val="00B77191"/>
    <w:rsid w:val="00B803C3"/>
    <w:rsid w:val="00B80D81"/>
    <w:rsid w:val="00B81034"/>
    <w:rsid w:val="00B814F9"/>
    <w:rsid w:val="00B81B60"/>
    <w:rsid w:val="00B81F92"/>
    <w:rsid w:val="00B82882"/>
    <w:rsid w:val="00B8297B"/>
    <w:rsid w:val="00B84AD4"/>
    <w:rsid w:val="00B85189"/>
    <w:rsid w:val="00B8615B"/>
    <w:rsid w:val="00B876DE"/>
    <w:rsid w:val="00B87B30"/>
    <w:rsid w:val="00B87C36"/>
    <w:rsid w:val="00B914AD"/>
    <w:rsid w:val="00B927CA"/>
    <w:rsid w:val="00B92B80"/>
    <w:rsid w:val="00B94180"/>
    <w:rsid w:val="00B94B81"/>
    <w:rsid w:val="00B94D7A"/>
    <w:rsid w:val="00B9570C"/>
    <w:rsid w:val="00B96827"/>
    <w:rsid w:val="00B96A88"/>
    <w:rsid w:val="00B97D52"/>
    <w:rsid w:val="00BA0389"/>
    <w:rsid w:val="00BA0C73"/>
    <w:rsid w:val="00BA5CED"/>
    <w:rsid w:val="00BA614E"/>
    <w:rsid w:val="00BA7A2C"/>
    <w:rsid w:val="00BB131A"/>
    <w:rsid w:val="00BB16F7"/>
    <w:rsid w:val="00BB21A2"/>
    <w:rsid w:val="00BB2729"/>
    <w:rsid w:val="00BB2C5E"/>
    <w:rsid w:val="00BB2D7A"/>
    <w:rsid w:val="00BB324C"/>
    <w:rsid w:val="00BB5D09"/>
    <w:rsid w:val="00BB5FF1"/>
    <w:rsid w:val="00BC01CB"/>
    <w:rsid w:val="00BC0728"/>
    <w:rsid w:val="00BC164B"/>
    <w:rsid w:val="00BC1C8B"/>
    <w:rsid w:val="00BC1DDB"/>
    <w:rsid w:val="00BC1FED"/>
    <w:rsid w:val="00BC269F"/>
    <w:rsid w:val="00BC528F"/>
    <w:rsid w:val="00BD0C67"/>
    <w:rsid w:val="00BD0D7F"/>
    <w:rsid w:val="00BD10AA"/>
    <w:rsid w:val="00BD1575"/>
    <w:rsid w:val="00BD20C6"/>
    <w:rsid w:val="00BD2C18"/>
    <w:rsid w:val="00BD30FA"/>
    <w:rsid w:val="00BD49AF"/>
    <w:rsid w:val="00BD5ED4"/>
    <w:rsid w:val="00BD6EEE"/>
    <w:rsid w:val="00BD6F2A"/>
    <w:rsid w:val="00BD7C32"/>
    <w:rsid w:val="00BE29C4"/>
    <w:rsid w:val="00BE2FB1"/>
    <w:rsid w:val="00BE4E1F"/>
    <w:rsid w:val="00BE597D"/>
    <w:rsid w:val="00BE6195"/>
    <w:rsid w:val="00BE71AF"/>
    <w:rsid w:val="00BE75EC"/>
    <w:rsid w:val="00BE7F99"/>
    <w:rsid w:val="00BF03C3"/>
    <w:rsid w:val="00BF1BE0"/>
    <w:rsid w:val="00BF1D88"/>
    <w:rsid w:val="00BF3683"/>
    <w:rsid w:val="00BF48C6"/>
    <w:rsid w:val="00BF4F63"/>
    <w:rsid w:val="00BF5A5B"/>
    <w:rsid w:val="00BF79C2"/>
    <w:rsid w:val="00BF7C82"/>
    <w:rsid w:val="00C00A03"/>
    <w:rsid w:val="00C00F09"/>
    <w:rsid w:val="00C0183C"/>
    <w:rsid w:val="00C04F76"/>
    <w:rsid w:val="00C056F3"/>
    <w:rsid w:val="00C05A41"/>
    <w:rsid w:val="00C074CB"/>
    <w:rsid w:val="00C076DE"/>
    <w:rsid w:val="00C102CC"/>
    <w:rsid w:val="00C107C9"/>
    <w:rsid w:val="00C1234F"/>
    <w:rsid w:val="00C12DFF"/>
    <w:rsid w:val="00C131D0"/>
    <w:rsid w:val="00C16574"/>
    <w:rsid w:val="00C17657"/>
    <w:rsid w:val="00C20751"/>
    <w:rsid w:val="00C211D7"/>
    <w:rsid w:val="00C22FE4"/>
    <w:rsid w:val="00C232B3"/>
    <w:rsid w:val="00C24097"/>
    <w:rsid w:val="00C26AA0"/>
    <w:rsid w:val="00C27B91"/>
    <w:rsid w:val="00C31F56"/>
    <w:rsid w:val="00C321C6"/>
    <w:rsid w:val="00C330A6"/>
    <w:rsid w:val="00C33B96"/>
    <w:rsid w:val="00C34908"/>
    <w:rsid w:val="00C34B71"/>
    <w:rsid w:val="00C35696"/>
    <w:rsid w:val="00C35ABD"/>
    <w:rsid w:val="00C3610A"/>
    <w:rsid w:val="00C36350"/>
    <w:rsid w:val="00C37B58"/>
    <w:rsid w:val="00C40BCD"/>
    <w:rsid w:val="00C41767"/>
    <w:rsid w:val="00C4211D"/>
    <w:rsid w:val="00C4502E"/>
    <w:rsid w:val="00C45598"/>
    <w:rsid w:val="00C45C2D"/>
    <w:rsid w:val="00C47D0C"/>
    <w:rsid w:val="00C50A12"/>
    <w:rsid w:val="00C52F8E"/>
    <w:rsid w:val="00C530A3"/>
    <w:rsid w:val="00C54F3B"/>
    <w:rsid w:val="00C55B37"/>
    <w:rsid w:val="00C578C9"/>
    <w:rsid w:val="00C57A65"/>
    <w:rsid w:val="00C613C7"/>
    <w:rsid w:val="00C61559"/>
    <w:rsid w:val="00C64396"/>
    <w:rsid w:val="00C64ADE"/>
    <w:rsid w:val="00C65B1A"/>
    <w:rsid w:val="00C65DDC"/>
    <w:rsid w:val="00C67B38"/>
    <w:rsid w:val="00C70212"/>
    <w:rsid w:val="00C702AD"/>
    <w:rsid w:val="00C70CFC"/>
    <w:rsid w:val="00C70EE8"/>
    <w:rsid w:val="00C73D47"/>
    <w:rsid w:val="00C74EB6"/>
    <w:rsid w:val="00C76005"/>
    <w:rsid w:val="00C771A0"/>
    <w:rsid w:val="00C803A9"/>
    <w:rsid w:val="00C81941"/>
    <w:rsid w:val="00C85D49"/>
    <w:rsid w:val="00C874F6"/>
    <w:rsid w:val="00C87528"/>
    <w:rsid w:val="00C877D9"/>
    <w:rsid w:val="00C87EC2"/>
    <w:rsid w:val="00C9117C"/>
    <w:rsid w:val="00C920EC"/>
    <w:rsid w:val="00C92F02"/>
    <w:rsid w:val="00C93311"/>
    <w:rsid w:val="00C950DC"/>
    <w:rsid w:val="00C95268"/>
    <w:rsid w:val="00C96022"/>
    <w:rsid w:val="00CA2462"/>
    <w:rsid w:val="00CA300E"/>
    <w:rsid w:val="00CA32FD"/>
    <w:rsid w:val="00CA3A12"/>
    <w:rsid w:val="00CA5915"/>
    <w:rsid w:val="00CA6BA7"/>
    <w:rsid w:val="00CA77F8"/>
    <w:rsid w:val="00CB0875"/>
    <w:rsid w:val="00CB0B66"/>
    <w:rsid w:val="00CB1463"/>
    <w:rsid w:val="00CB1EF2"/>
    <w:rsid w:val="00CB4184"/>
    <w:rsid w:val="00CB4614"/>
    <w:rsid w:val="00CB5A30"/>
    <w:rsid w:val="00CB5B67"/>
    <w:rsid w:val="00CB6961"/>
    <w:rsid w:val="00CC0393"/>
    <w:rsid w:val="00CC11F6"/>
    <w:rsid w:val="00CC24D1"/>
    <w:rsid w:val="00CC2EED"/>
    <w:rsid w:val="00CC33C2"/>
    <w:rsid w:val="00CC3585"/>
    <w:rsid w:val="00CC477C"/>
    <w:rsid w:val="00CC48FD"/>
    <w:rsid w:val="00CC4F18"/>
    <w:rsid w:val="00CC5B56"/>
    <w:rsid w:val="00CC5D33"/>
    <w:rsid w:val="00CC6087"/>
    <w:rsid w:val="00CC6182"/>
    <w:rsid w:val="00CC6223"/>
    <w:rsid w:val="00CD070E"/>
    <w:rsid w:val="00CD110A"/>
    <w:rsid w:val="00CD2045"/>
    <w:rsid w:val="00CD28CC"/>
    <w:rsid w:val="00CD2E57"/>
    <w:rsid w:val="00CD6B1D"/>
    <w:rsid w:val="00CE1CEA"/>
    <w:rsid w:val="00CE1D1A"/>
    <w:rsid w:val="00CE21B3"/>
    <w:rsid w:val="00CE3C5E"/>
    <w:rsid w:val="00CE464C"/>
    <w:rsid w:val="00CE4895"/>
    <w:rsid w:val="00CE5973"/>
    <w:rsid w:val="00CE69AB"/>
    <w:rsid w:val="00CF24B6"/>
    <w:rsid w:val="00CF3023"/>
    <w:rsid w:val="00CF4E9A"/>
    <w:rsid w:val="00CF678B"/>
    <w:rsid w:val="00CF702A"/>
    <w:rsid w:val="00D0186D"/>
    <w:rsid w:val="00D021C3"/>
    <w:rsid w:val="00D03DC5"/>
    <w:rsid w:val="00D05B62"/>
    <w:rsid w:val="00D06CEA"/>
    <w:rsid w:val="00D0770B"/>
    <w:rsid w:val="00D10D31"/>
    <w:rsid w:val="00D14FFE"/>
    <w:rsid w:val="00D16072"/>
    <w:rsid w:val="00D160B3"/>
    <w:rsid w:val="00D171FA"/>
    <w:rsid w:val="00D17340"/>
    <w:rsid w:val="00D20AEF"/>
    <w:rsid w:val="00D231A2"/>
    <w:rsid w:val="00D23891"/>
    <w:rsid w:val="00D23ED8"/>
    <w:rsid w:val="00D24E59"/>
    <w:rsid w:val="00D25B3F"/>
    <w:rsid w:val="00D25E12"/>
    <w:rsid w:val="00D26744"/>
    <w:rsid w:val="00D30CB2"/>
    <w:rsid w:val="00D31EEE"/>
    <w:rsid w:val="00D33541"/>
    <w:rsid w:val="00D33D98"/>
    <w:rsid w:val="00D34966"/>
    <w:rsid w:val="00D3527F"/>
    <w:rsid w:val="00D3555E"/>
    <w:rsid w:val="00D3575A"/>
    <w:rsid w:val="00D36DFC"/>
    <w:rsid w:val="00D379E4"/>
    <w:rsid w:val="00D40DA3"/>
    <w:rsid w:val="00D41806"/>
    <w:rsid w:val="00D430BB"/>
    <w:rsid w:val="00D4406D"/>
    <w:rsid w:val="00D44651"/>
    <w:rsid w:val="00D47AE0"/>
    <w:rsid w:val="00D47C94"/>
    <w:rsid w:val="00D52B2D"/>
    <w:rsid w:val="00D52D89"/>
    <w:rsid w:val="00D566BC"/>
    <w:rsid w:val="00D569D7"/>
    <w:rsid w:val="00D56BA4"/>
    <w:rsid w:val="00D577D6"/>
    <w:rsid w:val="00D6098B"/>
    <w:rsid w:val="00D628B7"/>
    <w:rsid w:val="00D62E59"/>
    <w:rsid w:val="00D63BC2"/>
    <w:rsid w:val="00D641CD"/>
    <w:rsid w:val="00D66A1A"/>
    <w:rsid w:val="00D67F47"/>
    <w:rsid w:val="00D72415"/>
    <w:rsid w:val="00D7295B"/>
    <w:rsid w:val="00D729A0"/>
    <w:rsid w:val="00D734C8"/>
    <w:rsid w:val="00D736E3"/>
    <w:rsid w:val="00D73965"/>
    <w:rsid w:val="00D73C8F"/>
    <w:rsid w:val="00D748BA"/>
    <w:rsid w:val="00D75150"/>
    <w:rsid w:val="00D76114"/>
    <w:rsid w:val="00D770A4"/>
    <w:rsid w:val="00D7741F"/>
    <w:rsid w:val="00D77B28"/>
    <w:rsid w:val="00D80607"/>
    <w:rsid w:val="00D826EF"/>
    <w:rsid w:val="00D85B70"/>
    <w:rsid w:val="00D86603"/>
    <w:rsid w:val="00D87B47"/>
    <w:rsid w:val="00D87ECA"/>
    <w:rsid w:val="00D90DD0"/>
    <w:rsid w:val="00D9100F"/>
    <w:rsid w:val="00D93D58"/>
    <w:rsid w:val="00D94146"/>
    <w:rsid w:val="00D9659E"/>
    <w:rsid w:val="00DA01BF"/>
    <w:rsid w:val="00DA21C6"/>
    <w:rsid w:val="00DB0098"/>
    <w:rsid w:val="00DB0D79"/>
    <w:rsid w:val="00DB182B"/>
    <w:rsid w:val="00DB2B56"/>
    <w:rsid w:val="00DB3532"/>
    <w:rsid w:val="00DB3C8D"/>
    <w:rsid w:val="00DB3EB6"/>
    <w:rsid w:val="00DB4451"/>
    <w:rsid w:val="00DB52E8"/>
    <w:rsid w:val="00DB70D3"/>
    <w:rsid w:val="00DB71F0"/>
    <w:rsid w:val="00DB7DA9"/>
    <w:rsid w:val="00DC09EE"/>
    <w:rsid w:val="00DC163A"/>
    <w:rsid w:val="00DC168C"/>
    <w:rsid w:val="00DC20BD"/>
    <w:rsid w:val="00DC24BF"/>
    <w:rsid w:val="00DC2B8B"/>
    <w:rsid w:val="00DC3EBC"/>
    <w:rsid w:val="00DC6228"/>
    <w:rsid w:val="00DD0DB6"/>
    <w:rsid w:val="00DD0F5E"/>
    <w:rsid w:val="00DD1F41"/>
    <w:rsid w:val="00DD4B9B"/>
    <w:rsid w:val="00DD543C"/>
    <w:rsid w:val="00DD70AA"/>
    <w:rsid w:val="00DD70F6"/>
    <w:rsid w:val="00DD7AC8"/>
    <w:rsid w:val="00DD7BDF"/>
    <w:rsid w:val="00DD7E86"/>
    <w:rsid w:val="00DD7F4C"/>
    <w:rsid w:val="00DE02D9"/>
    <w:rsid w:val="00DE1D99"/>
    <w:rsid w:val="00DE203C"/>
    <w:rsid w:val="00DE2719"/>
    <w:rsid w:val="00DE29D0"/>
    <w:rsid w:val="00DE2D59"/>
    <w:rsid w:val="00DE3118"/>
    <w:rsid w:val="00DE3DC5"/>
    <w:rsid w:val="00DE4F4F"/>
    <w:rsid w:val="00DE58D8"/>
    <w:rsid w:val="00DE5C48"/>
    <w:rsid w:val="00DE5EC9"/>
    <w:rsid w:val="00DE6C90"/>
    <w:rsid w:val="00DE735F"/>
    <w:rsid w:val="00DE7C28"/>
    <w:rsid w:val="00DF1B77"/>
    <w:rsid w:val="00DF2A21"/>
    <w:rsid w:val="00DF313A"/>
    <w:rsid w:val="00DF4473"/>
    <w:rsid w:val="00DF4B28"/>
    <w:rsid w:val="00DF4DCC"/>
    <w:rsid w:val="00DF55B1"/>
    <w:rsid w:val="00DF7D94"/>
    <w:rsid w:val="00E02272"/>
    <w:rsid w:val="00E036D6"/>
    <w:rsid w:val="00E04015"/>
    <w:rsid w:val="00E047EA"/>
    <w:rsid w:val="00E05E7F"/>
    <w:rsid w:val="00E0614E"/>
    <w:rsid w:val="00E06EFB"/>
    <w:rsid w:val="00E071BE"/>
    <w:rsid w:val="00E102F1"/>
    <w:rsid w:val="00E10C48"/>
    <w:rsid w:val="00E11370"/>
    <w:rsid w:val="00E11B0A"/>
    <w:rsid w:val="00E128FA"/>
    <w:rsid w:val="00E129F8"/>
    <w:rsid w:val="00E15054"/>
    <w:rsid w:val="00E17E3A"/>
    <w:rsid w:val="00E20674"/>
    <w:rsid w:val="00E20DB5"/>
    <w:rsid w:val="00E21757"/>
    <w:rsid w:val="00E2185C"/>
    <w:rsid w:val="00E2281A"/>
    <w:rsid w:val="00E24D63"/>
    <w:rsid w:val="00E25599"/>
    <w:rsid w:val="00E26978"/>
    <w:rsid w:val="00E30879"/>
    <w:rsid w:val="00E315E5"/>
    <w:rsid w:val="00E317F1"/>
    <w:rsid w:val="00E31CA4"/>
    <w:rsid w:val="00E341C9"/>
    <w:rsid w:val="00E34D03"/>
    <w:rsid w:val="00E37119"/>
    <w:rsid w:val="00E4065A"/>
    <w:rsid w:val="00E4109B"/>
    <w:rsid w:val="00E41210"/>
    <w:rsid w:val="00E41286"/>
    <w:rsid w:val="00E425F6"/>
    <w:rsid w:val="00E4381A"/>
    <w:rsid w:val="00E43AEF"/>
    <w:rsid w:val="00E43EC7"/>
    <w:rsid w:val="00E508C0"/>
    <w:rsid w:val="00E51467"/>
    <w:rsid w:val="00E52071"/>
    <w:rsid w:val="00E5478E"/>
    <w:rsid w:val="00E553BE"/>
    <w:rsid w:val="00E561CD"/>
    <w:rsid w:val="00E573AF"/>
    <w:rsid w:val="00E60D16"/>
    <w:rsid w:val="00E60D89"/>
    <w:rsid w:val="00E62B96"/>
    <w:rsid w:val="00E63121"/>
    <w:rsid w:val="00E63CFC"/>
    <w:rsid w:val="00E646AC"/>
    <w:rsid w:val="00E64EEE"/>
    <w:rsid w:val="00E66302"/>
    <w:rsid w:val="00E6679B"/>
    <w:rsid w:val="00E67B21"/>
    <w:rsid w:val="00E711C2"/>
    <w:rsid w:val="00E71CD8"/>
    <w:rsid w:val="00E75D38"/>
    <w:rsid w:val="00E75E6C"/>
    <w:rsid w:val="00E76351"/>
    <w:rsid w:val="00E7660E"/>
    <w:rsid w:val="00E771BB"/>
    <w:rsid w:val="00E772E8"/>
    <w:rsid w:val="00E77D38"/>
    <w:rsid w:val="00E80BB3"/>
    <w:rsid w:val="00E80D00"/>
    <w:rsid w:val="00E8149B"/>
    <w:rsid w:val="00E821F6"/>
    <w:rsid w:val="00E8320E"/>
    <w:rsid w:val="00E85148"/>
    <w:rsid w:val="00E85484"/>
    <w:rsid w:val="00E85D4E"/>
    <w:rsid w:val="00E8636C"/>
    <w:rsid w:val="00E86C9A"/>
    <w:rsid w:val="00E86FEC"/>
    <w:rsid w:val="00E8793E"/>
    <w:rsid w:val="00E929A6"/>
    <w:rsid w:val="00E929E8"/>
    <w:rsid w:val="00E93F92"/>
    <w:rsid w:val="00E94220"/>
    <w:rsid w:val="00E94A7E"/>
    <w:rsid w:val="00E95AA7"/>
    <w:rsid w:val="00E95F98"/>
    <w:rsid w:val="00E964EA"/>
    <w:rsid w:val="00E97A92"/>
    <w:rsid w:val="00EA0791"/>
    <w:rsid w:val="00EA0DAF"/>
    <w:rsid w:val="00EA22F5"/>
    <w:rsid w:val="00EA3ABA"/>
    <w:rsid w:val="00EA43E6"/>
    <w:rsid w:val="00EA62A2"/>
    <w:rsid w:val="00EA7655"/>
    <w:rsid w:val="00EA7A1D"/>
    <w:rsid w:val="00EA7F1B"/>
    <w:rsid w:val="00EB04F1"/>
    <w:rsid w:val="00EB1BD5"/>
    <w:rsid w:val="00EB218F"/>
    <w:rsid w:val="00EB3113"/>
    <w:rsid w:val="00EB358C"/>
    <w:rsid w:val="00EB3DF9"/>
    <w:rsid w:val="00EB4B8D"/>
    <w:rsid w:val="00EB528F"/>
    <w:rsid w:val="00EB54B1"/>
    <w:rsid w:val="00EB615D"/>
    <w:rsid w:val="00EC1E91"/>
    <w:rsid w:val="00EC2144"/>
    <w:rsid w:val="00EC3ACC"/>
    <w:rsid w:val="00EC4732"/>
    <w:rsid w:val="00EC63B0"/>
    <w:rsid w:val="00EC7F1D"/>
    <w:rsid w:val="00ED1812"/>
    <w:rsid w:val="00ED2A1F"/>
    <w:rsid w:val="00ED2B79"/>
    <w:rsid w:val="00ED2ED4"/>
    <w:rsid w:val="00ED3F54"/>
    <w:rsid w:val="00ED4579"/>
    <w:rsid w:val="00ED59D8"/>
    <w:rsid w:val="00EE1671"/>
    <w:rsid w:val="00EE2320"/>
    <w:rsid w:val="00EE2A54"/>
    <w:rsid w:val="00EE2E08"/>
    <w:rsid w:val="00EE3A58"/>
    <w:rsid w:val="00EE4C70"/>
    <w:rsid w:val="00EE5F2B"/>
    <w:rsid w:val="00EE6960"/>
    <w:rsid w:val="00EF0CB9"/>
    <w:rsid w:val="00EF12E0"/>
    <w:rsid w:val="00EF1C43"/>
    <w:rsid w:val="00EF4354"/>
    <w:rsid w:val="00EF48C0"/>
    <w:rsid w:val="00EF62E2"/>
    <w:rsid w:val="00EF79B2"/>
    <w:rsid w:val="00F003B0"/>
    <w:rsid w:val="00F011E4"/>
    <w:rsid w:val="00F0312A"/>
    <w:rsid w:val="00F054C8"/>
    <w:rsid w:val="00F05C04"/>
    <w:rsid w:val="00F103AF"/>
    <w:rsid w:val="00F11283"/>
    <w:rsid w:val="00F11529"/>
    <w:rsid w:val="00F11DE9"/>
    <w:rsid w:val="00F13A33"/>
    <w:rsid w:val="00F13CBE"/>
    <w:rsid w:val="00F14883"/>
    <w:rsid w:val="00F15A89"/>
    <w:rsid w:val="00F166E7"/>
    <w:rsid w:val="00F16F94"/>
    <w:rsid w:val="00F207F2"/>
    <w:rsid w:val="00F211DD"/>
    <w:rsid w:val="00F22737"/>
    <w:rsid w:val="00F22C61"/>
    <w:rsid w:val="00F23C56"/>
    <w:rsid w:val="00F23F0A"/>
    <w:rsid w:val="00F25213"/>
    <w:rsid w:val="00F252A3"/>
    <w:rsid w:val="00F253A9"/>
    <w:rsid w:val="00F26DDB"/>
    <w:rsid w:val="00F302AB"/>
    <w:rsid w:val="00F30B0B"/>
    <w:rsid w:val="00F31ADF"/>
    <w:rsid w:val="00F31D2E"/>
    <w:rsid w:val="00F3546A"/>
    <w:rsid w:val="00F35585"/>
    <w:rsid w:val="00F357F6"/>
    <w:rsid w:val="00F367AD"/>
    <w:rsid w:val="00F36BEC"/>
    <w:rsid w:val="00F401B8"/>
    <w:rsid w:val="00F408E5"/>
    <w:rsid w:val="00F442DF"/>
    <w:rsid w:val="00F44659"/>
    <w:rsid w:val="00F465BA"/>
    <w:rsid w:val="00F470F5"/>
    <w:rsid w:val="00F509B8"/>
    <w:rsid w:val="00F52708"/>
    <w:rsid w:val="00F52A33"/>
    <w:rsid w:val="00F53A93"/>
    <w:rsid w:val="00F53D8A"/>
    <w:rsid w:val="00F53FBF"/>
    <w:rsid w:val="00F55596"/>
    <w:rsid w:val="00F55AA2"/>
    <w:rsid w:val="00F5742E"/>
    <w:rsid w:val="00F6063A"/>
    <w:rsid w:val="00F6377D"/>
    <w:rsid w:val="00F64262"/>
    <w:rsid w:val="00F6429E"/>
    <w:rsid w:val="00F65101"/>
    <w:rsid w:val="00F65EF4"/>
    <w:rsid w:val="00F6638C"/>
    <w:rsid w:val="00F66768"/>
    <w:rsid w:val="00F7122B"/>
    <w:rsid w:val="00F73642"/>
    <w:rsid w:val="00F737E8"/>
    <w:rsid w:val="00F7602E"/>
    <w:rsid w:val="00F7622C"/>
    <w:rsid w:val="00F76BE1"/>
    <w:rsid w:val="00F773ED"/>
    <w:rsid w:val="00F8035E"/>
    <w:rsid w:val="00F807C7"/>
    <w:rsid w:val="00F81518"/>
    <w:rsid w:val="00F822DD"/>
    <w:rsid w:val="00F8270D"/>
    <w:rsid w:val="00F874A3"/>
    <w:rsid w:val="00F93315"/>
    <w:rsid w:val="00F94256"/>
    <w:rsid w:val="00F95142"/>
    <w:rsid w:val="00F95688"/>
    <w:rsid w:val="00F95C7B"/>
    <w:rsid w:val="00F963B8"/>
    <w:rsid w:val="00F96421"/>
    <w:rsid w:val="00F96EB7"/>
    <w:rsid w:val="00F96FA7"/>
    <w:rsid w:val="00F96FF1"/>
    <w:rsid w:val="00F97A6A"/>
    <w:rsid w:val="00F97A7B"/>
    <w:rsid w:val="00F97D60"/>
    <w:rsid w:val="00FA312B"/>
    <w:rsid w:val="00FA3FD1"/>
    <w:rsid w:val="00FA4A68"/>
    <w:rsid w:val="00FA4B11"/>
    <w:rsid w:val="00FA520F"/>
    <w:rsid w:val="00FA5835"/>
    <w:rsid w:val="00FA7BAC"/>
    <w:rsid w:val="00FB0CED"/>
    <w:rsid w:val="00FB170B"/>
    <w:rsid w:val="00FB19F9"/>
    <w:rsid w:val="00FB3A39"/>
    <w:rsid w:val="00FB434A"/>
    <w:rsid w:val="00FB5381"/>
    <w:rsid w:val="00FB70D4"/>
    <w:rsid w:val="00FB735F"/>
    <w:rsid w:val="00FB7633"/>
    <w:rsid w:val="00FB790E"/>
    <w:rsid w:val="00FB7A8A"/>
    <w:rsid w:val="00FC05A7"/>
    <w:rsid w:val="00FC12C1"/>
    <w:rsid w:val="00FC3850"/>
    <w:rsid w:val="00FC392B"/>
    <w:rsid w:val="00FC50DB"/>
    <w:rsid w:val="00FC5139"/>
    <w:rsid w:val="00FC7B63"/>
    <w:rsid w:val="00FD0289"/>
    <w:rsid w:val="00FD0774"/>
    <w:rsid w:val="00FD2C62"/>
    <w:rsid w:val="00FD30C7"/>
    <w:rsid w:val="00FD4E35"/>
    <w:rsid w:val="00FE0D01"/>
    <w:rsid w:val="00FE105F"/>
    <w:rsid w:val="00FE148A"/>
    <w:rsid w:val="00FE17BB"/>
    <w:rsid w:val="00FE1E6C"/>
    <w:rsid w:val="00FE29F5"/>
    <w:rsid w:val="00FE40D7"/>
    <w:rsid w:val="00FE5479"/>
    <w:rsid w:val="00FE54DD"/>
    <w:rsid w:val="00FE5930"/>
    <w:rsid w:val="00FE607F"/>
    <w:rsid w:val="00FE739A"/>
    <w:rsid w:val="00FE78D7"/>
    <w:rsid w:val="00FE7CB0"/>
    <w:rsid w:val="00FF026E"/>
    <w:rsid w:val="00FF1C24"/>
    <w:rsid w:val="00FF3D7C"/>
    <w:rsid w:val="00FF5EC8"/>
    <w:rsid w:val="00FF6CB9"/>
    <w:rsid w:val="00FF700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752C3D0-E2AA-4768-9575-E8697F73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DD5"/>
    <w:rPr>
      <w:rFonts w:ascii="Univers" w:eastAsia="Times New Roman" w:hAnsi="Univers" w:cs="Times New Roman"/>
      <w:sz w:val="20"/>
      <w:szCs w:val="20"/>
      <w:lang w:eastAsia="fr-FR"/>
    </w:rPr>
  </w:style>
  <w:style w:type="paragraph" w:styleId="Heading1">
    <w:name w:val="heading 1"/>
    <w:basedOn w:val="Normal"/>
    <w:next w:val="Normal"/>
    <w:link w:val="Heading1Char"/>
    <w:uiPriority w:val="9"/>
    <w:qFormat/>
    <w:rsid w:val="00E218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53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33A6B"/>
    <w:pPr>
      <w:keepNext/>
      <w:jc w:val="both"/>
      <w:outlineLvl w:val="2"/>
    </w:pPr>
    <w:rPr>
      <w:rFonts w:ascii="Times New Roman" w:eastAsiaTheme="minorHAnsi" w:hAnsi="Times New Roman"/>
      <w:b/>
      <w:sz w:val="24"/>
    </w:rPr>
  </w:style>
  <w:style w:type="paragraph" w:styleId="Heading4">
    <w:name w:val="heading 4"/>
    <w:basedOn w:val="Normal"/>
    <w:next w:val="Normal"/>
    <w:link w:val="Heading4Char"/>
    <w:uiPriority w:val="9"/>
    <w:semiHidden/>
    <w:unhideWhenUsed/>
    <w:qFormat/>
    <w:rsid w:val="005764E1"/>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533A6B"/>
    <w:pPr>
      <w:keepNext/>
      <w:pBdr>
        <w:top w:val="single" w:sz="4" w:space="1" w:color="auto"/>
        <w:left w:val="single" w:sz="4" w:space="4" w:color="auto"/>
        <w:bottom w:val="single" w:sz="4" w:space="1" w:color="auto"/>
        <w:right w:val="single" w:sz="4" w:space="4" w:color="auto"/>
      </w:pBdr>
      <w:jc w:val="center"/>
      <w:outlineLvl w:val="5"/>
    </w:pPr>
    <w:rPr>
      <w:rFonts w:ascii="Arial" w:eastAsiaTheme="minorHAnsi"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23DD5"/>
    <w:pPr>
      <w:jc w:val="center"/>
    </w:pPr>
    <w:rPr>
      <w:rFonts w:ascii="Lucida Sans Unicode" w:hAnsi="Lucida Sans Unicode"/>
      <w:b/>
      <w:sz w:val="36"/>
    </w:rPr>
  </w:style>
  <w:style w:type="character" w:customStyle="1" w:styleId="TitleChar">
    <w:name w:val="Title Char"/>
    <w:basedOn w:val="DefaultParagraphFont"/>
    <w:link w:val="Title"/>
    <w:uiPriority w:val="10"/>
    <w:rsid w:val="00923DD5"/>
    <w:rPr>
      <w:rFonts w:ascii="Lucida Sans Unicode" w:eastAsia="Times New Roman" w:hAnsi="Lucida Sans Unicode" w:cs="Times New Roman"/>
      <w:b/>
      <w:sz w:val="36"/>
      <w:szCs w:val="20"/>
      <w:lang w:eastAsia="fr-FR"/>
    </w:rPr>
  </w:style>
  <w:style w:type="paragraph" w:styleId="Subtitle">
    <w:name w:val="Subtitle"/>
    <w:basedOn w:val="Normal"/>
    <w:link w:val="SubtitleChar"/>
    <w:qFormat/>
    <w:rsid w:val="00923DD5"/>
    <w:pPr>
      <w:pBdr>
        <w:bottom w:val="single" w:sz="12" w:space="31" w:color="0000FF"/>
      </w:pBdr>
      <w:jc w:val="center"/>
    </w:pPr>
    <w:rPr>
      <w:rFonts w:ascii="Lucida Sans Unicode" w:hAnsi="Lucida Sans Unicode"/>
      <w:b/>
      <w:smallCaps/>
      <w:color w:val="0000FF"/>
      <w:sz w:val="34"/>
    </w:rPr>
  </w:style>
  <w:style w:type="character" w:customStyle="1" w:styleId="SubtitleChar">
    <w:name w:val="Subtitle Char"/>
    <w:basedOn w:val="DefaultParagraphFont"/>
    <w:link w:val="Subtitle"/>
    <w:rsid w:val="00923DD5"/>
    <w:rPr>
      <w:rFonts w:ascii="Lucida Sans Unicode" w:eastAsia="Times New Roman" w:hAnsi="Lucida Sans Unicode" w:cs="Times New Roman"/>
      <w:b/>
      <w:smallCaps/>
      <w:color w:val="0000FF"/>
      <w:sz w:val="34"/>
      <w:szCs w:val="20"/>
      <w:lang w:eastAsia="fr-FR"/>
    </w:rPr>
  </w:style>
  <w:style w:type="character" w:styleId="Hyperlink">
    <w:name w:val="Hyperlink"/>
    <w:basedOn w:val="DefaultParagraphFont"/>
    <w:uiPriority w:val="99"/>
    <w:unhideWhenUsed/>
    <w:rsid w:val="00733B43"/>
    <w:rPr>
      <w:color w:val="0000FF" w:themeColor="hyperlink"/>
      <w:u w:val="single"/>
    </w:rPr>
  </w:style>
  <w:style w:type="paragraph" w:styleId="NormalWeb">
    <w:name w:val="Normal (Web)"/>
    <w:basedOn w:val="Normal"/>
    <w:uiPriority w:val="99"/>
    <w:unhideWhenUsed/>
    <w:rsid w:val="00733B43"/>
    <w:pPr>
      <w:spacing w:before="100" w:beforeAutospacing="1" w:after="100" w:afterAutospacing="1"/>
    </w:pPr>
    <w:rPr>
      <w:rFonts w:ascii="Arial" w:hAnsi="Arial" w:cs="Arial"/>
      <w:color w:val="333333"/>
      <w:lang w:val="es-CL" w:eastAsia="es-CL"/>
    </w:rPr>
  </w:style>
  <w:style w:type="character" w:styleId="Emphasis">
    <w:name w:val="Emphasis"/>
    <w:basedOn w:val="DefaultParagraphFont"/>
    <w:uiPriority w:val="20"/>
    <w:qFormat/>
    <w:rsid w:val="009B14D0"/>
    <w:rPr>
      <w:i/>
      <w:iCs/>
    </w:rPr>
  </w:style>
  <w:style w:type="character" w:customStyle="1" w:styleId="Heading3Char">
    <w:name w:val="Heading 3 Char"/>
    <w:basedOn w:val="DefaultParagraphFont"/>
    <w:link w:val="Heading3"/>
    <w:semiHidden/>
    <w:rsid w:val="00533A6B"/>
    <w:rPr>
      <w:rFonts w:ascii="Times New Roman" w:hAnsi="Times New Roman" w:cs="Times New Roman"/>
      <w:b/>
      <w:sz w:val="24"/>
      <w:szCs w:val="20"/>
      <w:lang w:eastAsia="fr-FR"/>
    </w:rPr>
  </w:style>
  <w:style w:type="character" w:customStyle="1" w:styleId="Heading6Char">
    <w:name w:val="Heading 6 Char"/>
    <w:basedOn w:val="DefaultParagraphFont"/>
    <w:link w:val="Heading6"/>
    <w:semiHidden/>
    <w:rsid w:val="00533A6B"/>
    <w:rPr>
      <w:rFonts w:ascii="Arial" w:hAnsi="Arial" w:cs="Times New Roman"/>
      <w:b/>
      <w:sz w:val="24"/>
      <w:szCs w:val="20"/>
      <w:lang w:eastAsia="fr-FR"/>
    </w:rPr>
  </w:style>
  <w:style w:type="paragraph" w:styleId="ListParagraph">
    <w:name w:val="List Paragraph"/>
    <w:basedOn w:val="Normal"/>
    <w:uiPriority w:val="34"/>
    <w:qFormat/>
    <w:rsid w:val="00C70EE8"/>
    <w:pPr>
      <w:ind w:left="720"/>
      <w:contextualSpacing/>
    </w:pPr>
  </w:style>
  <w:style w:type="character" w:customStyle="1" w:styleId="apple-style-span">
    <w:name w:val="apple-style-span"/>
    <w:basedOn w:val="DefaultParagraphFont"/>
    <w:rsid w:val="00616169"/>
  </w:style>
  <w:style w:type="table" w:styleId="LightShading-Accent2">
    <w:name w:val="Light Shading Accent 2"/>
    <w:basedOn w:val="TableNormal"/>
    <w:uiPriority w:val="60"/>
    <w:rsid w:val="004B3D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Strong">
    <w:name w:val="Strong"/>
    <w:basedOn w:val="DefaultParagraphFont"/>
    <w:uiPriority w:val="22"/>
    <w:qFormat/>
    <w:rsid w:val="00E63121"/>
    <w:rPr>
      <w:b/>
      <w:bCs/>
    </w:rPr>
  </w:style>
  <w:style w:type="paragraph" w:styleId="BalloonText">
    <w:name w:val="Balloon Text"/>
    <w:basedOn w:val="Normal"/>
    <w:link w:val="BalloonTextChar"/>
    <w:uiPriority w:val="99"/>
    <w:semiHidden/>
    <w:unhideWhenUsed/>
    <w:rsid w:val="00E63121"/>
    <w:rPr>
      <w:rFonts w:ascii="Tahoma" w:hAnsi="Tahoma" w:cs="Tahoma"/>
      <w:sz w:val="16"/>
      <w:szCs w:val="16"/>
    </w:rPr>
  </w:style>
  <w:style w:type="character" w:customStyle="1" w:styleId="BalloonTextChar">
    <w:name w:val="Balloon Text Char"/>
    <w:basedOn w:val="DefaultParagraphFont"/>
    <w:link w:val="BalloonText"/>
    <w:uiPriority w:val="99"/>
    <w:semiHidden/>
    <w:rsid w:val="00E63121"/>
    <w:rPr>
      <w:rFonts w:ascii="Tahoma" w:eastAsia="Times New Roman" w:hAnsi="Tahoma" w:cs="Tahoma"/>
      <w:sz w:val="16"/>
      <w:szCs w:val="16"/>
      <w:lang w:eastAsia="fr-FR"/>
    </w:rPr>
  </w:style>
  <w:style w:type="character" w:styleId="FollowedHyperlink">
    <w:name w:val="FollowedHyperlink"/>
    <w:basedOn w:val="DefaultParagraphFont"/>
    <w:uiPriority w:val="99"/>
    <w:semiHidden/>
    <w:unhideWhenUsed/>
    <w:rsid w:val="00A92B1E"/>
    <w:rPr>
      <w:color w:val="800080" w:themeColor="followedHyperlink"/>
      <w:u w:val="single"/>
    </w:rPr>
  </w:style>
  <w:style w:type="character" w:customStyle="1" w:styleId="Heading1Char">
    <w:name w:val="Heading 1 Char"/>
    <w:basedOn w:val="DefaultParagraphFont"/>
    <w:link w:val="Heading1"/>
    <w:uiPriority w:val="9"/>
    <w:rsid w:val="00E2185C"/>
    <w:rPr>
      <w:rFonts w:asciiTheme="majorHAnsi" w:eastAsiaTheme="majorEastAsia" w:hAnsiTheme="majorHAnsi" w:cstheme="majorBidi"/>
      <w:b/>
      <w:bCs/>
      <w:color w:val="365F91" w:themeColor="accent1" w:themeShade="BF"/>
      <w:sz w:val="28"/>
      <w:szCs w:val="28"/>
      <w:lang w:eastAsia="fr-FR"/>
    </w:rPr>
  </w:style>
  <w:style w:type="character" w:customStyle="1" w:styleId="flare-total3">
    <w:name w:val="flare-total3"/>
    <w:basedOn w:val="DefaultParagraphFont"/>
    <w:rsid w:val="00022B25"/>
  </w:style>
  <w:style w:type="character" w:customStyle="1" w:styleId="close3">
    <w:name w:val="close3"/>
    <w:basedOn w:val="DefaultParagraphFont"/>
    <w:rsid w:val="00022B25"/>
  </w:style>
  <w:style w:type="character" w:customStyle="1" w:styleId="Heading2Char">
    <w:name w:val="Heading 2 Char"/>
    <w:basedOn w:val="DefaultParagraphFont"/>
    <w:link w:val="Heading2"/>
    <w:uiPriority w:val="9"/>
    <w:semiHidden/>
    <w:rsid w:val="00A2534F"/>
    <w:rPr>
      <w:rFonts w:asciiTheme="majorHAnsi" w:eastAsiaTheme="majorEastAsia" w:hAnsiTheme="majorHAnsi" w:cstheme="majorBidi"/>
      <w:b/>
      <w:bCs/>
      <w:color w:val="4F81BD" w:themeColor="accent1"/>
      <w:sz w:val="26"/>
      <w:szCs w:val="26"/>
      <w:lang w:eastAsia="fr-FR"/>
    </w:rPr>
  </w:style>
  <w:style w:type="paragraph" w:styleId="z-TopofForm">
    <w:name w:val="HTML Top of Form"/>
    <w:basedOn w:val="Normal"/>
    <w:next w:val="Normal"/>
    <w:link w:val="z-TopofFormChar"/>
    <w:hidden/>
    <w:uiPriority w:val="99"/>
    <w:semiHidden/>
    <w:unhideWhenUsed/>
    <w:rsid w:val="0053344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3344B"/>
    <w:rPr>
      <w:rFonts w:ascii="Arial" w:eastAsia="Times New Roman" w:hAnsi="Arial" w:cs="Arial"/>
      <w:vanish/>
      <w:sz w:val="16"/>
      <w:szCs w:val="16"/>
      <w:lang w:eastAsia="fr-FR"/>
    </w:rPr>
  </w:style>
  <w:style w:type="paragraph" w:customStyle="1" w:styleId="subscribe-to-comments">
    <w:name w:val="subscribe-to-comments"/>
    <w:basedOn w:val="Normal"/>
    <w:rsid w:val="0053344B"/>
    <w:pPr>
      <w:spacing w:before="100" w:beforeAutospacing="1" w:after="100" w:afterAutospacing="1"/>
    </w:pPr>
    <w:rPr>
      <w:rFonts w:ascii="Times New Roman" w:hAnsi="Times New Roman"/>
      <w:sz w:val="24"/>
      <w:szCs w:val="24"/>
    </w:rPr>
  </w:style>
  <w:style w:type="paragraph" w:styleId="z-BottomofForm">
    <w:name w:val="HTML Bottom of Form"/>
    <w:basedOn w:val="Normal"/>
    <w:next w:val="Normal"/>
    <w:link w:val="z-BottomofFormChar"/>
    <w:hidden/>
    <w:uiPriority w:val="99"/>
    <w:semiHidden/>
    <w:unhideWhenUsed/>
    <w:rsid w:val="0053344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3344B"/>
    <w:rPr>
      <w:rFonts w:ascii="Arial" w:eastAsia="Times New Roman" w:hAnsi="Arial" w:cs="Arial"/>
      <w:vanish/>
      <w:sz w:val="16"/>
      <w:szCs w:val="16"/>
      <w:lang w:eastAsia="fr-FR"/>
    </w:rPr>
  </w:style>
  <w:style w:type="paragraph" w:customStyle="1" w:styleId="sobre-barra-single">
    <w:name w:val="sobre-barra-single"/>
    <w:basedOn w:val="Normal"/>
    <w:rsid w:val="0053344B"/>
    <w:pPr>
      <w:spacing w:before="100" w:beforeAutospacing="1" w:after="100" w:afterAutospacing="1"/>
    </w:pPr>
    <w:rPr>
      <w:rFonts w:ascii="Times New Roman" w:hAnsi="Times New Roman"/>
      <w:sz w:val="24"/>
      <w:szCs w:val="24"/>
    </w:rPr>
  </w:style>
  <w:style w:type="character" w:customStyle="1" w:styleId="pasar-a-mayusculas">
    <w:name w:val="pasar-a-mayusculas"/>
    <w:basedOn w:val="DefaultParagraphFont"/>
    <w:rsid w:val="0053344B"/>
  </w:style>
  <w:style w:type="paragraph" w:customStyle="1" w:styleId="enlace-consultar">
    <w:name w:val="enlace-consultar"/>
    <w:basedOn w:val="Normal"/>
    <w:rsid w:val="0053344B"/>
    <w:pPr>
      <w:spacing w:before="100" w:beforeAutospacing="1" w:after="100" w:afterAutospacing="1"/>
    </w:pPr>
    <w:rPr>
      <w:rFonts w:ascii="Times New Roman" w:hAnsi="Times New Roman"/>
      <w:sz w:val="24"/>
      <w:szCs w:val="24"/>
    </w:rPr>
  </w:style>
  <w:style w:type="paragraph" w:customStyle="1" w:styleId="industriaepigrafe">
    <w:name w:val="industria_epigrafe"/>
    <w:basedOn w:val="Normal"/>
    <w:rsid w:val="00480F82"/>
    <w:rPr>
      <w:rFonts w:ascii="Arial" w:hAnsi="Arial" w:cs="Arial"/>
      <w:color w:val="3D5A79"/>
      <w:sz w:val="17"/>
      <w:szCs w:val="17"/>
    </w:rPr>
  </w:style>
  <w:style w:type="paragraph" w:customStyle="1" w:styleId="bajada">
    <w:name w:val="bajada"/>
    <w:basedOn w:val="Normal"/>
    <w:rsid w:val="00480F82"/>
    <w:rPr>
      <w:rFonts w:ascii="Trebuchet MS" w:hAnsi="Trebuchet MS"/>
      <w:i/>
      <w:iCs/>
      <w:color w:val="5F6376"/>
    </w:rPr>
  </w:style>
  <w:style w:type="character" w:customStyle="1" w:styleId="gig-counter-text">
    <w:name w:val="gig-counter-text"/>
    <w:basedOn w:val="DefaultParagraphFont"/>
    <w:rsid w:val="00480F82"/>
    <w:rPr>
      <w:b/>
      <w:bCs/>
    </w:rPr>
  </w:style>
  <w:style w:type="paragraph" w:customStyle="1" w:styleId="wp-caption-text">
    <w:name w:val="wp-caption-text"/>
    <w:basedOn w:val="Normal"/>
    <w:rsid w:val="00CF678B"/>
    <w:pPr>
      <w:spacing w:before="100" w:beforeAutospacing="1" w:after="100" w:afterAutospacing="1"/>
    </w:pPr>
    <w:rPr>
      <w:rFonts w:ascii="Times New Roman" w:hAnsi="Times New Roman"/>
      <w:sz w:val="24"/>
      <w:szCs w:val="24"/>
      <w:lang w:val="fr-BE" w:eastAsia="fr-BE"/>
    </w:rPr>
  </w:style>
  <w:style w:type="character" w:customStyle="1" w:styleId="hps">
    <w:name w:val="hps"/>
    <w:basedOn w:val="DefaultParagraphFont"/>
    <w:rsid w:val="00300045"/>
  </w:style>
  <w:style w:type="character" w:customStyle="1" w:styleId="remarkable-pre-marked">
    <w:name w:val="remarkable-pre-marked"/>
    <w:basedOn w:val="DefaultParagraphFont"/>
    <w:rsid w:val="00300045"/>
  </w:style>
  <w:style w:type="table" w:styleId="TableGrid">
    <w:name w:val="Table Grid"/>
    <w:basedOn w:val="TableNormal"/>
    <w:uiPriority w:val="59"/>
    <w:rsid w:val="00720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C1234F"/>
    <w:pPr>
      <w:spacing w:before="100" w:beforeAutospacing="1" w:after="100" w:afterAutospacing="1"/>
    </w:pPr>
    <w:rPr>
      <w:rFonts w:ascii="Times New Roman" w:hAnsi="Times New Roman"/>
      <w:sz w:val="24"/>
      <w:szCs w:val="24"/>
      <w:lang w:val="fr-BE" w:eastAsia="fr-BE"/>
    </w:rPr>
  </w:style>
  <w:style w:type="character" w:customStyle="1" w:styleId="apple-converted-space">
    <w:name w:val="apple-converted-space"/>
    <w:basedOn w:val="DefaultParagraphFont"/>
    <w:rsid w:val="00EB528F"/>
  </w:style>
  <w:style w:type="paragraph" w:styleId="Header">
    <w:name w:val="header"/>
    <w:basedOn w:val="Normal"/>
    <w:link w:val="HeaderChar"/>
    <w:uiPriority w:val="99"/>
    <w:semiHidden/>
    <w:unhideWhenUsed/>
    <w:rsid w:val="00AF04BC"/>
    <w:pPr>
      <w:tabs>
        <w:tab w:val="center" w:pos="4419"/>
        <w:tab w:val="right" w:pos="8838"/>
      </w:tabs>
    </w:pPr>
  </w:style>
  <w:style w:type="character" w:customStyle="1" w:styleId="HeaderChar">
    <w:name w:val="Header Char"/>
    <w:basedOn w:val="DefaultParagraphFont"/>
    <w:link w:val="Header"/>
    <w:uiPriority w:val="99"/>
    <w:semiHidden/>
    <w:rsid w:val="00AF04BC"/>
    <w:rPr>
      <w:rFonts w:ascii="Univers" w:eastAsia="Times New Roman" w:hAnsi="Univers" w:cs="Times New Roman"/>
      <w:sz w:val="20"/>
      <w:szCs w:val="20"/>
      <w:lang w:eastAsia="fr-FR"/>
    </w:rPr>
  </w:style>
  <w:style w:type="paragraph" w:styleId="Footer">
    <w:name w:val="footer"/>
    <w:basedOn w:val="Normal"/>
    <w:link w:val="FooterChar"/>
    <w:uiPriority w:val="99"/>
    <w:semiHidden/>
    <w:unhideWhenUsed/>
    <w:rsid w:val="00AF04BC"/>
    <w:pPr>
      <w:tabs>
        <w:tab w:val="center" w:pos="4419"/>
        <w:tab w:val="right" w:pos="8838"/>
      </w:tabs>
    </w:pPr>
  </w:style>
  <w:style w:type="character" w:customStyle="1" w:styleId="FooterChar">
    <w:name w:val="Footer Char"/>
    <w:basedOn w:val="DefaultParagraphFont"/>
    <w:link w:val="Footer"/>
    <w:uiPriority w:val="99"/>
    <w:semiHidden/>
    <w:rsid w:val="00AF04BC"/>
    <w:rPr>
      <w:rFonts w:ascii="Univers" w:eastAsia="Times New Roman" w:hAnsi="Univers" w:cs="Times New Roman"/>
      <w:sz w:val="20"/>
      <w:szCs w:val="20"/>
      <w:lang w:eastAsia="fr-FR"/>
    </w:rPr>
  </w:style>
  <w:style w:type="character" w:customStyle="1" w:styleId="EstiloCorreo56">
    <w:name w:val="EstiloCorreo56"/>
    <w:basedOn w:val="DefaultParagraphFont"/>
    <w:semiHidden/>
    <w:rsid w:val="00960042"/>
    <w:rPr>
      <w:rFonts w:ascii="Arial" w:hAnsi="Arial" w:cs="Arial"/>
      <w:color w:val="auto"/>
      <w:sz w:val="20"/>
      <w:szCs w:val="20"/>
    </w:rPr>
  </w:style>
  <w:style w:type="character" w:styleId="CommentReference">
    <w:name w:val="annotation reference"/>
    <w:basedOn w:val="DefaultParagraphFont"/>
    <w:uiPriority w:val="99"/>
    <w:semiHidden/>
    <w:unhideWhenUsed/>
    <w:rsid w:val="00431A36"/>
    <w:rPr>
      <w:sz w:val="16"/>
      <w:szCs w:val="16"/>
    </w:rPr>
  </w:style>
  <w:style w:type="paragraph" w:styleId="HTMLPreformatted">
    <w:name w:val="HTML Preformatted"/>
    <w:basedOn w:val="Normal"/>
    <w:link w:val="HTMLPreformattedChar"/>
    <w:uiPriority w:val="99"/>
    <w:unhideWhenUsed/>
    <w:rsid w:val="00431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eastAsia="es-CL"/>
    </w:rPr>
  </w:style>
  <w:style w:type="character" w:customStyle="1" w:styleId="HTMLPreformattedChar">
    <w:name w:val="HTML Preformatted Char"/>
    <w:basedOn w:val="DefaultParagraphFont"/>
    <w:link w:val="HTMLPreformatted"/>
    <w:uiPriority w:val="99"/>
    <w:rsid w:val="00431A36"/>
    <w:rPr>
      <w:rFonts w:ascii="Courier New" w:eastAsia="Times New Roman" w:hAnsi="Courier New" w:cs="Courier New"/>
      <w:sz w:val="20"/>
      <w:szCs w:val="20"/>
      <w:lang w:val="es-CL" w:eastAsia="es-CL"/>
    </w:rPr>
  </w:style>
  <w:style w:type="character" w:customStyle="1" w:styleId="st">
    <w:name w:val="st"/>
    <w:basedOn w:val="DefaultParagraphFont"/>
    <w:rsid w:val="00431A36"/>
  </w:style>
  <w:style w:type="character" w:styleId="HTMLCite">
    <w:name w:val="HTML Cite"/>
    <w:basedOn w:val="DefaultParagraphFont"/>
    <w:uiPriority w:val="99"/>
    <w:semiHidden/>
    <w:unhideWhenUsed/>
    <w:rsid w:val="00BB324C"/>
    <w:rPr>
      <w:i/>
      <w:iCs/>
    </w:rPr>
  </w:style>
  <w:style w:type="paragraph" w:customStyle="1" w:styleId="Default">
    <w:name w:val="Default"/>
    <w:rsid w:val="00CB0875"/>
    <w:pPr>
      <w:autoSpaceDE w:val="0"/>
      <w:autoSpaceDN w:val="0"/>
      <w:adjustRightInd w:val="0"/>
    </w:pPr>
    <w:rPr>
      <w:rFonts w:ascii="Calibri" w:hAnsi="Calibri" w:cs="Calibri"/>
      <w:color w:val="000000"/>
      <w:sz w:val="24"/>
      <w:szCs w:val="24"/>
      <w:lang w:val="es-CL"/>
    </w:rPr>
  </w:style>
  <w:style w:type="character" w:customStyle="1" w:styleId="citecrochet1">
    <w:name w:val="cite_crochet1"/>
    <w:rsid w:val="005C2FC2"/>
    <w:rPr>
      <w:vanish/>
      <w:webHidden w:val="0"/>
      <w:specVanish w:val="0"/>
    </w:rPr>
  </w:style>
  <w:style w:type="character" w:customStyle="1" w:styleId="Heading4Char">
    <w:name w:val="Heading 4 Char"/>
    <w:basedOn w:val="DefaultParagraphFont"/>
    <w:link w:val="Heading4"/>
    <w:uiPriority w:val="9"/>
    <w:semiHidden/>
    <w:rsid w:val="005764E1"/>
    <w:rPr>
      <w:rFonts w:asciiTheme="majorHAnsi" w:eastAsiaTheme="majorEastAsia" w:hAnsiTheme="majorHAnsi" w:cstheme="majorBidi"/>
      <w:b/>
      <w:bCs/>
      <w:i/>
      <w:iCs/>
      <w:color w:val="4F81BD" w:themeColor="accent1"/>
      <w:sz w:val="20"/>
      <w:szCs w:val="20"/>
      <w:lang w:eastAsia="fr-FR"/>
    </w:rPr>
  </w:style>
  <w:style w:type="paragraph" w:customStyle="1" w:styleId="copete">
    <w:name w:val="copete"/>
    <w:basedOn w:val="Normal"/>
    <w:rsid w:val="00FB70D4"/>
    <w:pPr>
      <w:spacing w:before="100" w:beforeAutospacing="1" w:after="100" w:afterAutospacing="1"/>
    </w:pPr>
    <w:rPr>
      <w:rFonts w:ascii="Times New Roman" w:hAnsi="Times New Roman"/>
      <w:sz w:val="24"/>
      <w:szCs w:val="24"/>
      <w:lang w:val="fr-BE" w:eastAsia="fr-BE"/>
    </w:rPr>
  </w:style>
  <w:style w:type="character" w:customStyle="1" w:styleId="Lgende1">
    <w:name w:val="Légende1"/>
    <w:basedOn w:val="DefaultParagraphFont"/>
    <w:rsid w:val="00FB70D4"/>
  </w:style>
  <w:style w:type="character" w:customStyle="1" w:styleId="location">
    <w:name w:val="location"/>
    <w:basedOn w:val="DefaultParagraphFont"/>
    <w:rsid w:val="00323CA1"/>
  </w:style>
  <w:style w:type="character" w:customStyle="1" w:styleId="Signature1">
    <w:name w:val="Signature1"/>
    <w:basedOn w:val="DefaultParagraphFont"/>
    <w:rsid w:val="00323CA1"/>
  </w:style>
  <w:style w:type="character" w:customStyle="1" w:styleId="published">
    <w:name w:val="published"/>
    <w:basedOn w:val="DefaultParagraphFont"/>
    <w:rsid w:val="00323CA1"/>
  </w:style>
  <w:style w:type="paragraph" w:customStyle="1" w:styleId="m2597123780710636669msolistparagraph">
    <w:name w:val="m_2597123780710636669msolistparagraph"/>
    <w:basedOn w:val="Normal"/>
    <w:uiPriority w:val="99"/>
    <w:rsid w:val="006A5F5B"/>
    <w:pPr>
      <w:spacing w:before="100" w:beforeAutospacing="1" w:after="100" w:afterAutospacing="1"/>
    </w:pPr>
    <w:rPr>
      <w:rFonts w:ascii="Times New Roman" w:hAnsi="Times New Roman"/>
      <w:sz w:val="24"/>
      <w:szCs w:val="24"/>
      <w:lang w:val="es-CL" w:eastAsia="es-CL"/>
    </w:rPr>
  </w:style>
  <w:style w:type="character" w:customStyle="1" w:styleId="m2597123780710636669msohyperlink">
    <w:name w:val="m_2597123780710636669msohyperlink"/>
    <w:basedOn w:val="DefaultParagraphFont"/>
    <w:rsid w:val="006A5F5B"/>
  </w:style>
  <w:style w:type="character" w:customStyle="1" w:styleId="m2597123780710636669st">
    <w:name w:val="m_2597123780710636669st"/>
    <w:basedOn w:val="DefaultParagraphFont"/>
    <w:rsid w:val="006A5F5B"/>
  </w:style>
  <w:style w:type="paragraph" w:customStyle="1" w:styleId="sub">
    <w:name w:val="sub"/>
    <w:basedOn w:val="Normal"/>
    <w:rsid w:val="00F25213"/>
    <w:pPr>
      <w:spacing w:before="100" w:beforeAutospacing="1" w:after="100" w:afterAutospacing="1"/>
    </w:pPr>
    <w:rPr>
      <w:rFonts w:ascii="Times New Roman" w:hAnsi="Times New Roman"/>
      <w:sz w:val="24"/>
      <w:szCs w:val="24"/>
      <w:lang w:val="fr-BE" w:eastAsia="fr-BE"/>
    </w:rPr>
  </w:style>
  <w:style w:type="paragraph" w:styleId="PlainText">
    <w:name w:val="Plain Text"/>
    <w:basedOn w:val="Normal"/>
    <w:link w:val="PlainTextChar"/>
    <w:uiPriority w:val="99"/>
    <w:semiHidden/>
    <w:unhideWhenUsed/>
    <w:rsid w:val="00674CD5"/>
    <w:rPr>
      <w:rFonts w:ascii="Calibri" w:eastAsiaTheme="minorHAnsi" w:hAnsi="Calibri"/>
      <w:sz w:val="22"/>
      <w:szCs w:val="22"/>
      <w:lang w:val="fr-BE" w:eastAsia="en-US"/>
    </w:rPr>
  </w:style>
  <w:style w:type="character" w:customStyle="1" w:styleId="PlainTextChar">
    <w:name w:val="Plain Text Char"/>
    <w:basedOn w:val="DefaultParagraphFont"/>
    <w:link w:val="PlainText"/>
    <w:uiPriority w:val="99"/>
    <w:semiHidden/>
    <w:rsid w:val="00674CD5"/>
    <w:rPr>
      <w:rFonts w:ascii="Calibri" w:hAnsi="Calibri" w:cs="Times New Roman"/>
      <w:lang w:val="fr-BE"/>
    </w:rPr>
  </w:style>
  <w:style w:type="paragraph" w:styleId="FootnoteText">
    <w:name w:val="footnote text"/>
    <w:basedOn w:val="Normal"/>
    <w:link w:val="FootnoteTextChar"/>
    <w:uiPriority w:val="99"/>
    <w:semiHidden/>
    <w:unhideWhenUsed/>
    <w:rsid w:val="00954C55"/>
    <w:rPr>
      <w:rFonts w:asciiTheme="minorHAnsi" w:eastAsiaTheme="minorHAnsi" w:hAnsiTheme="minorHAnsi" w:cstheme="minorBidi"/>
      <w:lang w:val="fr-BE" w:eastAsia="en-US"/>
    </w:rPr>
  </w:style>
  <w:style w:type="character" w:customStyle="1" w:styleId="FootnoteTextChar">
    <w:name w:val="Footnote Text Char"/>
    <w:basedOn w:val="DefaultParagraphFont"/>
    <w:link w:val="FootnoteText"/>
    <w:uiPriority w:val="99"/>
    <w:semiHidden/>
    <w:rsid w:val="00954C55"/>
    <w:rPr>
      <w:sz w:val="20"/>
      <w:szCs w:val="20"/>
      <w:lang w:val="fr-BE"/>
    </w:rPr>
  </w:style>
  <w:style w:type="character" w:styleId="FootnoteReference">
    <w:name w:val="footnote reference"/>
    <w:basedOn w:val="DefaultParagraphFont"/>
    <w:uiPriority w:val="99"/>
    <w:semiHidden/>
    <w:unhideWhenUsed/>
    <w:rsid w:val="00954C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7394">
      <w:bodyDiv w:val="1"/>
      <w:marLeft w:val="0"/>
      <w:marRight w:val="0"/>
      <w:marTop w:val="0"/>
      <w:marBottom w:val="0"/>
      <w:divBdr>
        <w:top w:val="none" w:sz="0" w:space="0" w:color="auto"/>
        <w:left w:val="none" w:sz="0" w:space="0" w:color="auto"/>
        <w:bottom w:val="none" w:sz="0" w:space="0" w:color="auto"/>
        <w:right w:val="none" w:sz="0" w:space="0" w:color="auto"/>
      </w:divBdr>
    </w:div>
    <w:div w:id="34551749">
      <w:bodyDiv w:val="1"/>
      <w:marLeft w:val="0"/>
      <w:marRight w:val="0"/>
      <w:marTop w:val="0"/>
      <w:marBottom w:val="0"/>
      <w:divBdr>
        <w:top w:val="none" w:sz="0" w:space="0" w:color="auto"/>
        <w:left w:val="none" w:sz="0" w:space="0" w:color="auto"/>
        <w:bottom w:val="none" w:sz="0" w:space="0" w:color="auto"/>
        <w:right w:val="none" w:sz="0" w:space="0" w:color="auto"/>
      </w:divBdr>
      <w:divsChild>
        <w:div w:id="102965977">
          <w:marLeft w:val="0"/>
          <w:marRight w:val="0"/>
          <w:marTop w:val="0"/>
          <w:marBottom w:val="0"/>
          <w:divBdr>
            <w:top w:val="none" w:sz="0" w:space="0" w:color="auto"/>
            <w:left w:val="none" w:sz="0" w:space="0" w:color="auto"/>
            <w:bottom w:val="none" w:sz="0" w:space="0" w:color="auto"/>
            <w:right w:val="none" w:sz="0" w:space="0" w:color="auto"/>
          </w:divBdr>
          <w:divsChild>
            <w:div w:id="389698112">
              <w:marLeft w:val="0"/>
              <w:marRight w:val="0"/>
              <w:marTop w:val="0"/>
              <w:marBottom w:val="0"/>
              <w:divBdr>
                <w:top w:val="none" w:sz="0" w:space="0" w:color="auto"/>
                <w:left w:val="none" w:sz="0" w:space="0" w:color="auto"/>
                <w:bottom w:val="none" w:sz="0" w:space="0" w:color="auto"/>
                <w:right w:val="none" w:sz="0" w:space="0" w:color="auto"/>
              </w:divBdr>
              <w:divsChild>
                <w:div w:id="647438759">
                  <w:marLeft w:val="0"/>
                  <w:marRight w:val="0"/>
                  <w:marTop w:val="0"/>
                  <w:marBottom w:val="0"/>
                  <w:divBdr>
                    <w:top w:val="none" w:sz="0" w:space="0" w:color="auto"/>
                    <w:left w:val="none" w:sz="0" w:space="0" w:color="auto"/>
                    <w:bottom w:val="none" w:sz="0" w:space="0" w:color="auto"/>
                    <w:right w:val="none" w:sz="0" w:space="0" w:color="auto"/>
                  </w:divBdr>
                  <w:divsChild>
                    <w:div w:id="509561272">
                      <w:marLeft w:val="0"/>
                      <w:marRight w:val="0"/>
                      <w:marTop w:val="0"/>
                      <w:marBottom w:val="0"/>
                      <w:divBdr>
                        <w:top w:val="none" w:sz="0" w:space="0" w:color="auto"/>
                        <w:left w:val="none" w:sz="0" w:space="0" w:color="auto"/>
                        <w:bottom w:val="none" w:sz="0" w:space="0" w:color="auto"/>
                        <w:right w:val="none" w:sz="0" w:space="0" w:color="auto"/>
                      </w:divBdr>
                      <w:divsChild>
                        <w:div w:id="858277138">
                          <w:marLeft w:val="0"/>
                          <w:marRight w:val="0"/>
                          <w:marTop w:val="0"/>
                          <w:marBottom w:val="0"/>
                          <w:divBdr>
                            <w:top w:val="none" w:sz="0" w:space="0" w:color="auto"/>
                            <w:left w:val="none" w:sz="0" w:space="0" w:color="auto"/>
                            <w:bottom w:val="none" w:sz="0" w:space="0" w:color="auto"/>
                            <w:right w:val="none" w:sz="0" w:space="0" w:color="auto"/>
                          </w:divBdr>
                        </w:div>
                        <w:div w:id="1332216846">
                          <w:marLeft w:val="0"/>
                          <w:marRight w:val="0"/>
                          <w:marTop w:val="0"/>
                          <w:marBottom w:val="0"/>
                          <w:divBdr>
                            <w:top w:val="none" w:sz="0" w:space="0" w:color="auto"/>
                            <w:left w:val="none" w:sz="0" w:space="0" w:color="auto"/>
                            <w:bottom w:val="none" w:sz="0" w:space="0" w:color="auto"/>
                            <w:right w:val="none" w:sz="0" w:space="0" w:color="auto"/>
                          </w:divBdr>
                          <w:divsChild>
                            <w:div w:id="9018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91411">
      <w:bodyDiv w:val="1"/>
      <w:marLeft w:val="0"/>
      <w:marRight w:val="0"/>
      <w:marTop w:val="0"/>
      <w:marBottom w:val="0"/>
      <w:divBdr>
        <w:top w:val="none" w:sz="0" w:space="0" w:color="auto"/>
        <w:left w:val="none" w:sz="0" w:space="0" w:color="auto"/>
        <w:bottom w:val="none" w:sz="0" w:space="0" w:color="auto"/>
        <w:right w:val="none" w:sz="0" w:space="0" w:color="auto"/>
      </w:divBdr>
    </w:div>
    <w:div w:id="97649783">
      <w:bodyDiv w:val="1"/>
      <w:marLeft w:val="0"/>
      <w:marRight w:val="0"/>
      <w:marTop w:val="0"/>
      <w:marBottom w:val="0"/>
      <w:divBdr>
        <w:top w:val="none" w:sz="0" w:space="0" w:color="auto"/>
        <w:left w:val="none" w:sz="0" w:space="0" w:color="auto"/>
        <w:bottom w:val="none" w:sz="0" w:space="0" w:color="auto"/>
        <w:right w:val="none" w:sz="0" w:space="0" w:color="auto"/>
      </w:divBdr>
    </w:div>
    <w:div w:id="121266655">
      <w:bodyDiv w:val="1"/>
      <w:marLeft w:val="0"/>
      <w:marRight w:val="0"/>
      <w:marTop w:val="0"/>
      <w:marBottom w:val="0"/>
      <w:divBdr>
        <w:top w:val="none" w:sz="0" w:space="0" w:color="auto"/>
        <w:left w:val="none" w:sz="0" w:space="0" w:color="auto"/>
        <w:bottom w:val="none" w:sz="0" w:space="0" w:color="auto"/>
        <w:right w:val="none" w:sz="0" w:space="0" w:color="auto"/>
      </w:divBdr>
      <w:divsChild>
        <w:div w:id="629291135">
          <w:marLeft w:val="0"/>
          <w:marRight w:val="0"/>
          <w:marTop w:val="100"/>
          <w:marBottom w:val="100"/>
          <w:divBdr>
            <w:top w:val="single" w:sz="6" w:space="0" w:color="999999"/>
            <w:left w:val="single" w:sz="6" w:space="0" w:color="999999"/>
            <w:bottom w:val="single" w:sz="6" w:space="0" w:color="999999"/>
            <w:right w:val="single" w:sz="6" w:space="0" w:color="999999"/>
          </w:divBdr>
          <w:divsChild>
            <w:div w:id="636378049">
              <w:marLeft w:val="0"/>
              <w:marRight w:val="0"/>
              <w:marTop w:val="0"/>
              <w:marBottom w:val="0"/>
              <w:divBdr>
                <w:top w:val="none" w:sz="0" w:space="0" w:color="auto"/>
                <w:left w:val="none" w:sz="0" w:space="0" w:color="auto"/>
                <w:bottom w:val="none" w:sz="0" w:space="0" w:color="auto"/>
                <w:right w:val="none" w:sz="0" w:space="0" w:color="auto"/>
              </w:divBdr>
              <w:divsChild>
                <w:div w:id="1721704004">
                  <w:marLeft w:val="0"/>
                  <w:marRight w:val="0"/>
                  <w:marTop w:val="0"/>
                  <w:marBottom w:val="0"/>
                  <w:divBdr>
                    <w:top w:val="none" w:sz="0" w:space="0" w:color="auto"/>
                    <w:left w:val="none" w:sz="0" w:space="0" w:color="auto"/>
                    <w:bottom w:val="none" w:sz="0" w:space="0" w:color="auto"/>
                    <w:right w:val="none" w:sz="0" w:space="0" w:color="auto"/>
                  </w:divBdr>
                  <w:divsChild>
                    <w:div w:id="634485007">
                      <w:marLeft w:val="0"/>
                      <w:marRight w:val="0"/>
                      <w:marTop w:val="0"/>
                      <w:marBottom w:val="0"/>
                      <w:divBdr>
                        <w:top w:val="none" w:sz="0" w:space="0" w:color="auto"/>
                        <w:left w:val="none" w:sz="0" w:space="0" w:color="auto"/>
                        <w:bottom w:val="none" w:sz="0" w:space="0" w:color="auto"/>
                        <w:right w:val="none" w:sz="0" w:space="0" w:color="auto"/>
                      </w:divBdr>
                      <w:divsChild>
                        <w:div w:id="2143038678">
                          <w:marLeft w:val="0"/>
                          <w:marRight w:val="0"/>
                          <w:marTop w:val="0"/>
                          <w:marBottom w:val="0"/>
                          <w:divBdr>
                            <w:top w:val="none" w:sz="0" w:space="0" w:color="auto"/>
                            <w:left w:val="none" w:sz="0" w:space="0" w:color="auto"/>
                            <w:bottom w:val="none" w:sz="0" w:space="0" w:color="auto"/>
                            <w:right w:val="none" w:sz="0" w:space="0" w:color="auto"/>
                          </w:divBdr>
                          <w:divsChild>
                            <w:div w:id="1764377675">
                              <w:marLeft w:val="0"/>
                              <w:marRight w:val="0"/>
                              <w:marTop w:val="0"/>
                              <w:marBottom w:val="0"/>
                              <w:divBdr>
                                <w:top w:val="none" w:sz="0" w:space="0" w:color="auto"/>
                                <w:left w:val="none" w:sz="0" w:space="0" w:color="auto"/>
                                <w:bottom w:val="none" w:sz="0" w:space="0" w:color="auto"/>
                                <w:right w:val="none" w:sz="0" w:space="0" w:color="auto"/>
                              </w:divBdr>
                              <w:divsChild>
                                <w:div w:id="1768185271">
                                  <w:marLeft w:val="225"/>
                                  <w:marRight w:val="225"/>
                                  <w:marTop w:val="0"/>
                                  <w:marBottom w:val="0"/>
                                  <w:divBdr>
                                    <w:top w:val="none" w:sz="0" w:space="0" w:color="auto"/>
                                    <w:left w:val="none" w:sz="0" w:space="0" w:color="auto"/>
                                    <w:bottom w:val="none" w:sz="0" w:space="0" w:color="auto"/>
                                    <w:right w:val="none" w:sz="0" w:space="0" w:color="auto"/>
                                  </w:divBdr>
                                  <w:divsChild>
                                    <w:div w:id="1907959779">
                                      <w:marLeft w:val="0"/>
                                      <w:marRight w:val="0"/>
                                      <w:marTop w:val="0"/>
                                      <w:marBottom w:val="0"/>
                                      <w:divBdr>
                                        <w:top w:val="none" w:sz="0" w:space="0" w:color="auto"/>
                                        <w:left w:val="none" w:sz="0" w:space="0" w:color="auto"/>
                                        <w:bottom w:val="none" w:sz="0" w:space="0" w:color="auto"/>
                                        <w:right w:val="none" w:sz="0" w:space="0" w:color="auto"/>
                                      </w:divBdr>
                                      <w:divsChild>
                                        <w:div w:id="1600792572">
                                          <w:marLeft w:val="0"/>
                                          <w:marRight w:val="0"/>
                                          <w:marTop w:val="0"/>
                                          <w:marBottom w:val="0"/>
                                          <w:divBdr>
                                            <w:top w:val="none" w:sz="0" w:space="0" w:color="auto"/>
                                            <w:left w:val="none" w:sz="0" w:space="0" w:color="auto"/>
                                            <w:bottom w:val="none" w:sz="0" w:space="0" w:color="auto"/>
                                            <w:right w:val="none" w:sz="0" w:space="0" w:color="auto"/>
                                          </w:divBdr>
                                          <w:divsChild>
                                            <w:div w:id="1839927113">
                                              <w:marLeft w:val="0"/>
                                              <w:marRight w:val="0"/>
                                              <w:marTop w:val="0"/>
                                              <w:marBottom w:val="0"/>
                                              <w:divBdr>
                                                <w:top w:val="none" w:sz="0" w:space="0" w:color="auto"/>
                                                <w:left w:val="none" w:sz="0" w:space="0" w:color="auto"/>
                                                <w:bottom w:val="none" w:sz="0" w:space="0" w:color="auto"/>
                                                <w:right w:val="none" w:sz="0" w:space="0" w:color="auto"/>
                                              </w:divBdr>
                                              <w:divsChild>
                                                <w:div w:id="1425880993">
                                                  <w:marLeft w:val="0"/>
                                                  <w:marRight w:val="0"/>
                                                  <w:marTop w:val="0"/>
                                                  <w:marBottom w:val="0"/>
                                                  <w:divBdr>
                                                    <w:top w:val="none" w:sz="0" w:space="0" w:color="auto"/>
                                                    <w:left w:val="none" w:sz="0" w:space="0" w:color="auto"/>
                                                    <w:bottom w:val="none" w:sz="0" w:space="0" w:color="auto"/>
                                                    <w:right w:val="none" w:sz="0" w:space="0" w:color="auto"/>
                                                  </w:divBdr>
                                                  <w:divsChild>
                                                    <w:div w:id="1300765176">
                                                      <w:marLeft w:val="225"/>
                                                      <w:marRight w:val="225"/>
                                                      <w:marTop w:val="0"/>
                                                      <w:marBottom w:val="0"/>
                                                      <w:divBdr>
                                                        <w:top w:val="none" w:sz="0" w:space="0" w:color="auto"/>
                                                        <w:left w:val="none" w:sz="0" w:space="0" w:color="auto"/>
                                                        <w:bottom w:val="none" w:sz="0" w:space="0" w:color="auto"/>
                                                        <w:right w:val="none" w:sz="0" w:space="0" w:color="auto"/>
                                                      </w:divBdr>
                                                      <w:divsChild>
                                                        <w:div w:id="14942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2944">
                                                  <w:marLeft w:val="0"/>
                                                  <w:marRight w:val="0"/>
                                                  <w:marTop w:val="0"/>
                                                  <w:marBottom w:val="0"/>
                                                  <w:divBdr>
                                                    <w:top w:val="none" w:sz="0" w:space="0" w:color="auto"/>
                                                    <w:left w:val="none" w:sz="0" w:space="0" w:color="auto"/>
                                                    <w:bottom w:val="none" w:sz="0" w:space="0" w:color="auto"/>
                                                    <w:right w:val="none" w:sz="0" w:space="0" w:color="auto"/>
                                                  </w:divBdr>
                                                  <w:divsChild>
                                                    <w:div w:id="850728005">
                                                      <w:marLeft w:val="225"/>
                                                      <w:marRight w:val="225"/>
                                                      <w:marTop w:val="0"/>
                                                      <w:marBottom w:val="0"/>
                                                      <w:divBdr>
                                                        <w:top w:val="none" w:sz="0" w:space="0" w:color="auto"/>
                                                        <w:left w:val="none" w:sz="0" w:space="0" w:color="auto"/>
                                                        <w:bottom w:val="none" w:sz="0" w:space="0" w:color="auto"/>
                                                        <w:right w:val="none" w:sz="0" w:space="0" w:color="auto"/>
                                                      </w:divBdr>
                                                      <w:divsChild>
                                                        <w:div w:id="523372092">
                                                          <w:marLeft w:val="0"/>
                                                          <w:marRight w:val="0"/>
                                                          <w:marTop w:val="0"/>
                                                          <w:marBottom w:val="0"/>
                                                          <w:divBdr>
                                                            <w:top w:val="none" w:sz="0" w:space="0" w:color="auto"/>
                                                            <w:left w:val="none" w:sz="0" w:space="0" w:color="auto"/>
                                                            <w:bottom w:val="none" w:sz="0" w:space="0" w:color="auto"/>
                                                            <w:right w:val="none" w:sz="0" w:space="0" w:color="auto"/>
                                                          </w:divBdr>
                                                          <w:divsChild>
                                                            <w:div w:id="1070620111">
                                                              <w:marLeft w:val="0"/>
                                                              <w:marRight w:val="0"/>
                                                              <w:marTop w:val="0"/>
                                                              <w:marBottom w:val="0"/>
                                                              <w:divBdr>
                                                                <w:top w:val="none" w:sz="0" w:space="0" w:color="auto"/>
                                                                <w:left w:val="none" w:sz="0" w:space="0" w:color="auto"/>
                                                                <w:bottom w:val="none" w:sz="0" w:space="0" w:color="auto"/>
                                                                <w:right w:val="none" w:sz="0" w:space="0" w:color="auto"/>
                                                              </w:divBdr>
                                                              <w:divsChild>
                                                                <w:div w:id="1564637271">
                                                                  <w:marLeft w:val="0"/>
                                                                  <w:marRight w:val="0"/>
                                                                  <w:marTop w:val="0"/>
                                                                  <w:marBottom w:val="0"/>
                                                                  <w:divBdr>
                                                                    <w:top w:val="none" w:sz="0" w:space="0" w:color="auto"/>
                                                                    <w:left w:val="none" w:sz="0" w:space="0" w:color="auto"/>
                                                                    <w:bottom w:val="none" w:sz="0" w:space="0" w:color="auto"/>
                                                                    <w:right w:val="none" w:sz="0" w:space="0" w:color="auto"/>
                                                                  </w:divBdr>
                                                                  <w:divsChild>
                                                                    <w:div w:id="136071382">
                                                                      <w:marLeft w:val="0"/>
                                                                      <w:marRight w:val="0"/>
                                                                      <w:marTop w:val="0"/>
                                                                      <w:marBottom w:val="0"/>
                                                                      <w:divBdr>
                                                                        <w:top w:val="none" w:sz="0" w:space="0" w:color="auto"/>
                                                                        <w:left w:val="none" w:sz="0" w:space="0" w:color="auto"/>
                                                                        <w:bottom w:val="none" w:sz="0" w:space="0" w:color="auto"/>
                                                                        <w:right w:val="none" w:sz="0" w:space="0" w:color="auto"/>
                                                                      </w:divBdr>
                                                                      <w:divsChild>
                                                                        <w:div w:id="664364486">
                                                                          <w:marLeft w:val="0"/>
                                                                          <w:marRight w:val="0"/>
                                                                          <w:marTop w:val="0"/>
                                                                          <w:marBottom w:val="0"/>
                                                                          <w:divBdr>
                                                                            <w:top w:val="none" w:sz="0" w:space="0" w:color="auto"/>
                                                                            <w:left w:val="none" w:sz="0" w:space="0" w:color="auto"/>
                                                                            <w:bottom w:val="none" w:sz="0" w:space="0" w:color="auto"/>
                                                                            <w:right w:val="none" w:sz="0" w:space="0" w:color="auto"/>
                                                                          </w:divBdr>
                                                                          <w:divsChild>
                                                                            <w:div w:id="7232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92191">
                                                              <w:marLeft w:val="0"/>
                                                              <w:marRight w:val="0"/>
                                                              <w:marTop w:val="0"/>
                                                              <w:marBottom w:val="0"/>
                                                              <w:divBdr>
                                                                <w:top w:val="none" w:sz="0" w:space="0" w:color="auto"/>
                                                                <w:left w:val="none" w:sz="0" w:space="0" w:color="auto"/>
                                                                <w:bottom w:val="none" w:sz="0" w:space="0" w:color="auto"/>
                                                                <w:right w:val="none" w:sz="0" w:space="0" w:color="auto"/>
                                                              </w:divBdr>
                                                              <w:divsChild>
                                                                <w:div w:id="467357703">
                                                                  <w:marLeft w:val="0"/>
                                                                  <w:marRight w:val="0"/>
                                                                  <w:marTop w:val="0"/>
                                                                  <w:marBottom w:val="0"/>
                                                                  <w:divBdr>
                                                                    <w:top w:val="none" w:sz="0" w:space="0" w:color="auto"/>
                                                                    <w:left w:val="none" w:sz="0" w:space="0" w:color="auto"/>
                                                                    <w:bottom w:val="none" w:sz="0" w:space="0" w:color="auto"/>
                                                                    <w:right w:val="none" w:sz="0" w:space="0" w:color="auto"/>
                                                                  </w:divBdr>
                                                                  <w:divsChild>
                                                                    <w:div w:id="993294218">
                                                                      <w:marLeft w:val="0"/>
                                                                      <w:marRight w:val="0"/>
                                                                      <w:marTop w:val="0"/>
                                                                      <w:marBottom w:val="0"/>
                                                                      <w:divBdr>
                                                                        <w:top w:val="none" w:sz="0" w:space="0" w:color="auto"/>
                                                                        <w:left w:val="none" w:sz="0" w:space="0" w:color="auto"/>
                                                                        <w:bottom w:val="none" w:sz="0" w:space="0" w:color="auto"/>
                                                                        <w:right w:val="none" w:sz="0" w:space="0" w:color="auto"/>
                                                                      </w:divBdr>
                                                                      <w:divsChild>
                                                                        <w:div w:id="619528094">
                                                                          <w:marLeft w:val="0"/>
                                                                          <w:marRight w:val="0"/>
                                                                          <w:marTop w:val="0"/>
                                                                          <w:marBottom w:val="0"/>
                                                                          <w:divBdr>
                                                                            <w:top w:val="none" w:sz="0" w:space="0" w:color="auto"/>
                                                                            <w:left w:val="none" w:sz="0" w:space="0" w:color="auto"/>
                                                                            <w:bottom w:val="none" w:sz="0" w:space="0" w:color="auto"/>
                                                                            <w:right w:val="none" w:sz="0" w:space="0" w:color="auto"/>
                                                                          </w:divBdr>
                                                                          <w:divsChild>
                                                                            <w:div w:id="19497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207046">
                                      <w:marLeft w:val="0"/>
                                      <w:marRight w:val="0"/>
                                      <w:marTop w:val="0"/>
                                      <w:marBottom w:val="0"/>
                                      <w:divBdr>
                                        <w:top w:val="none" w:sz="0" w:space="0" w:color="auto"/>
                                        <w:left w:val="none" w:sz="0" w:space="0" w:color="auto"/>
                                        <w:bottom w:val="none" w:sz="0" w:space="0" w:color="auto"/>
                                        <w:right w:val="none" w:sz="0" w:space="0" w:color="auto"/>
                                      </w:divBdr>
                                      <w:divsChild>
                                        <w:div w:id="1680964010">
                                          <w:marLeft w:val="0"/>
                                          <w:marRight w:val="0"/>
                                          <w:marTop w:val="0"/>
                                          <w:marBottom w:val="0"/>
                                          <w:divBdr>
                                            <w:top w:val="none" w:sz="0" w:space="0" w:color="auto"/>
                                            <w:left w:val="none" w:sz="0" w:space="0" w:color="auto"/>
                                            <w:bottom w:val="none" w:sz="0" w:space="0" w:color="auto"/>
                                            <w:right w:val="none" w:sz="0" w:space="0" w:color="auto"/>
                                          </w:divBdr>
                                          <w:divsChild>
                                            <w:div w:id="704329751">
                                              <w:marLeft w:val="0"/>
                                              <w:marRight w:val="0"/>
                                              <w:marTop w:val="0"/>
                                              <w:marBottom w:val="0"/>
                                              <w:divBdr>
                                                <w:top w:val="none" w:sz="0" w:space="0" w:color="auto"/>
                                                <w:left w:val="none" w:sz="0" w:space="0" w:color="auto"/>
                                                <w:bottom w:val="none" w:sz="0" w:space="0" w:color="auto"/>
                                                <w:right w:val="none" w:sz="0" w:space="0" w:color="auto"/>
                                              </w:divBdr>
                                              <w:divsChild>
                                                <w:div w:id="9081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665078">
                                      <w:marLeft w:val="0"/>
                                      <w:marRight w:val="0"/>
                                      <w:marTop w:val="0"/>
                                      <w:marBottom w:val="0"/>
                                      <w:divBdr>
                                        <w:top w:val="none" w:sz="0" w:space="0" w:color="auto"/>
                                        <w:left w:val="none" w:sz="0" w:space="0" w:color="auto"/>
                                        <w:bottom w:val="none" w:sz="0" w:space="0" w:color="auto"/>
                                        <w:right w:val="none" w:sz="0" w:space="0" w:color="auto"/>
                                      </w:divBdr>
                                      <w:divsChild>
                                        <w:div w:id="1461219776">
                                          <w:marLeft w:val="0"/>
                                          <w:marRight w:val="0"/>
                                          <w:marTop w:val="0"/>
                                          <w:marBottom w:val="0"/>
                                          <w:divBdr>
                                            <w:top w:val="none" w:sz="0" w:space="0" w:color="auto"/>
                                            <w:left w:val="none" w:sz="0" w:space="0" w:color="auto"/>
                                            <w:bottom w:val="none" w:sz="0" w:space="0" w:color="auto"/>
                                            <w:right w:val="none" w:sz="0" w:space="0" w:color="auto"/>
                                          </w:divBdr>
                                          <w:divsChild>
                                            <w:div w:id="979310219">
                                              <w:marLeft w:val="0"/>
                                              <w:marRight w:val="0"/>
                                              <w:marTop w:val="0"/>
                                              <w:marBottom w:val="0"/>
                                              <w:divBdr>
                                                <w:top w:val="none" w:sz="0" w:space="0" w:color="auto"/>
                                                <w:left w:val="none" w:sz="0" w:space="0" w:color="auto"/>
                                                <w:bottom w:val="none" w:sz="0" w:space="0" w:color="auto"/>
                                                <w:right w:val="none" w:sz="0" w:space="0" w:color="auto"/>
                                              </w:divBdr>
                                              <w:divsChild>
                                                <w:div w:id="660626099">
                                                  <w:marLeft w:val="0"/>
                                                  <w:marRight w:val="0"/>
                                                  <w:marTop w:val="0"/>
                                                  <w:marBottom w:val="0"/>
                                                  <w:divBdr>
                                                    <w:top w:val="none" w:sz="0" w:space="0" w:color="auto"/>
                                                    <w:left w:val="none" w:sz="0" w:space="0" w:color="auto"/>
                                                    <w:bottom w:val="none" w:sz="0" w:space="0" w:color="auto"/>
                                                    <w:right w:val="none" w:sz="0" w:space="0" w:color="auto"/>
                                                  </w:divBdr>
                                                  <w:divsChild>
                                                    <w:div w:id="2098940113">
                                                      <w:marLeft w:val="0"/>
                                                      <w:marRight w:val="0"/>
                                                      <w:marTop w:val="0"/>
                                                      <w:marBottom w:val="0"/>
                                                      <w:divBdr>
                                                        <w:top w:val="single" w:sz="6" w:space="15" w:color="CCCCCC"/>
                                                        <w:left w:val="single" w:sz="6" w:space="15" w:color="CCCCCC"/>
                                                        <w:bottom w:val="single" w:sz="6" w:space="4" w:color="CCCCCC"/>
                                                        <w:right w:val="single" w:sz="6" w:space="15" w:color="CCCCCC"/>
                                                      </w:divBdr>
                                                      <w:divsChild>
                                                        <w:div w:id="497581482">
                                                          <w:marLeft w:val="0"/>
                                                          <w:marRight w:val="0"/>
                                                          <w:marTop w:val="0"/>
                                                          <w:marBottom w:val="0"/>
                                                          <w:divBdr>
                                                            <w:top w:val="none" w:sz="0" w:space="0" w:color="auto"/>
                                                            <w:left w:val="none" w:sz="0" w:space="0" w:color="auto"/>
                                                            <w:bottom w:val="none" w:sz="0" w:space="0" w:color="auto"/>
                                                            <w:right w:val="none" w:sz="0" w:space="0" w:color="auto"/>
                                                          </w:divBdr>
                                                          <w:divsChild>
                                                            <w:div w:id="1361012580">
                                                              <w:marLeft w:val="0"/>
                                                              <w:marRight w:val="0"/>
                                                              <w:marTop w:val="0"/>
                                                              <w:marBottom w:val="0"/>
                                                              <w:divBdr>
                                                                <w:top w:val="none" w:sz="0" w:space="0" w:color="auto"/>
                                                                <w:left w:val="none" w:sz="0" w:space="0" w:color="auto"/>
                                                                <w:bottom w:val="none" w:sz="0" w:space="0" w:color="auto"/>
                                                                <w:right w:val="none" w:sz="0" w:space="0" w:color="auto"/>
                                                              </w:divBdr>
                                                              <w:divsChild>
                                                                <w:div w:id="1587226522">
                                                                  <w:marLeft w:val="0"/>
                                                                  <w:marRight w:val="0"/>
                                                                  <w:marTop w:val="0"/>
                                                                  <w:marBottom w:val="0"/>
                                                                  <w:divBdr>
                                                                    <w:top w:val="none" w:sz="0" w:space="0" w:color="auto"/>
                                                                    <w:left w:val="none" w:sz="0" w:space="0" w:color="auto"/>
                                                                    <w:bottom w:val="none" w:sz="0" w:space="0" w:color="auto"/>
                                                                    <w:right w:val="none" w:sz="0" w:space="0" w:color="auto"/>
                                                                  </w:divBdr>
                                                                  <w:divsChild>
                                                                    <w:div w:id="154154163">
                                                                      <w:marLeft w:val="0"/>
                                                                      <w:marRight w:val="0"/>
                                                                      <w:marTop w:val="0"/>
                                                                      <w:marBottom w:val="0"/>
                                                                      <w:divBdr>
                                                                        <w:top w:val="none" w:sz="0" w:space="0" w:color="auto"/>
                                                                        <w:left w:val="none" w:sz="0" w:space="0" w:color="auto"/>
                                                                        <w:bottom w:val="none" w:sz="0" w:space="0" w:color="auto"/>
                                                                        <w:right w:val="none" w:sz="0" w:space="0" w:color="auto"/>
                                                                      </w:divBdr>
                                                                      <w:divsChild>
                                                                        <w:div w:id="295835760">
                                                                          <w:marLeft w:val="225"/>
                                                                          <w:marRight w:val="225"/>
                                                                          <w:marTop w:val="0"/>
                                                                          <w:marBottom w:val="0"/>
                                                                          <w:divBdr>
                                                                            <w:top w:val="none" w:sz="0" w:space="0" w:color="auto"/>
                                                                            <w:left w:val="none" w:sz="0" w:space="0" w:color="auto"/>
                                                                            <w:bottom w:val="none" w:sz="0" w:space="0" w:color="auto"/>
                                                                            <w:right w:val="none" w:sz="0" w:space="0" w:color="auto"/>
                                                                          </w:divBdr>
                                                                          <w:divsChild>
                                                                            <w:div w:id="1851330932">
                                                                              <w:marLeft w:val="0"/>
                                                                              <w:marRight w:val="0"/>
                                                                              <w:marTop w:val="0"/>
                                                                              <w:marBottom w:val="0"/>
                                                                              <w:divBdr>
                                                                                <w:top w:val="none" w:sz="0" w:space="0" w:color="auto"/>
                                                                                <w:left w:val="none" w:sz="0" w:space="0" w:color="auto"/>
                                                                                <w:bottom w:val="none" w:sz="0" w:space="0" w:color="auto"/>
                                                                                <w:right w:val="none" w:sz="0" w:space="0" w:color="auto"/>
                                                                              </w:divBdr>
                                                                              <w:divsChild>
                                                                                <w:div w:id="335887630">
                                                                                  <w:marLeft w:val="0"/>
                                                                                  <w:marRight w:val="0"/>
                                                                                  <w:marTop w:val="0"/>
                                                                                  <w:marBottom w:val="105"/>
                                                                                  <w:divBdr>
                                                                                    <w:top w:val="single" w:sz="6" w:space="0" w:color="CCCCCC"/>
                                                                                    <w:left w:val="single" w:sz="6" w:space="4" w:color="CCCCCC"/>
                                                                                    <w:bottom w:val="single" w:sz="6" w:space="0" w:color="CCCCCC"/>
                                                                                    <w:right w:val="single" w:sz="6" w:space="0" w:color="CCCCCC"/>
                                                                                  </w:divBdr>
                                                                                  <w:divsChild>
                                                                                    <w:div w:id="1121071471">
                                                                                      <w:marLeft w:val="0"/>
                                                                                      <w:marRight w:val="0"/>
                                                                                      <w:marTop w:val="0"/>
                                                                                      <w:marBottom w:val="0"/>
                                                                                      <w:divBdr>
                                                                                        <w:top w:val="none" w:sz="0" w:space="0" w:color="auto"/>
                                                                                        <w:left w:val="none" w:sz="0" w:space="0" w:color="auto"/>
                                                                                        <w:bottom w:val="none" w:sz="0" w:space="0" w:color="auto"/>
                                                                                        <w:right w:val="none" w:sz="0" w:space="0" w:color="auto"/>
                                                                                      </w:divBdr>
                                                                                    </w:div>
                                                                                    <w:div w:id="20109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78327">
                                                                      <w:marLeft w:val="0"/>
                                                                      <w:marRight w:val="0"/>
                                                                      <w:marTop w:val="0"/>
                                                                      <w:marBottom w:val="0"/>
                                                                      <w:divBdr>
                                                                        <w:top w:val="none" w:sz="0" w:space="0" w:color="auto"/>
                                                                        <w:left w:val="none" w:sz="0" w:space="0" w:color="auto"/>
                                                                        <w:bottom w:val="none" w:sz="0" w:space="0" w:color="auto"/>
                                                                        <w:right w:val="none" w:sz="0" w:space="0" w:color="auto"/>
                                                                      </w:divBdr>
                                                                      <w:divsChild>
                                                                        <w:div w:id="107485623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25395">
      <w:bodyDiv w:val="1"/>
      <w:marLeft w:val="0"/>
      <w:marRight w:val="0"/>
      <w:marTop w:val="0"/>
      <w:marBottom w:val="0"/>
      <w:divBdr>
        <w:top w:val="none" w:sz="0" w:space="0" w:color="auto"/>
        <w:left w:val="none" w:sz="0" w:space="0" w:color="auto"/>
        <w:bottom w:val="none" w:sz="0" w:space="0" w:color="auto"/>
        <w:right w:val="none" w:sz="0" w:space="0" w:color="auto"/>
      </w:divBdr>
    </w:div>
    <w:div w:id="148832781">
      <w:bodyDiv w:val="1"/>
      <w:marLeft w:val="0"/>
      <w:marRight w:val="0"/>
      <w:marTop w:val="0"/>
      <w:marBottom w:val="0"/>
      <w:divBdr>
        <w:top w:val="none" w:sz="0" w:space="0" w:color="auto"/>
        <w:left w:val="none" w:sz="0" w:space="0" w:color="auto"/>
        <w:bottom w:val="none" w:sz="0" w:space="0" w:color="auto"/>
        <w:right w:val="none" w:sz="0" w:space="0" w:color="auto"/>
      </w:divBdr>
      <w:divsChild>
        <w:div w:id="1924755310">
          <w:marLeft w:val="0"/>
          <w:marRight w:val="0"/>
          <w:marTop w:val="0"/>
          <w:marBottom w:val="0"/>
          <w:divBdr>
            <w:top w:val="none" w:sz="0" w:space="0" w:color="auto"/>
            <w:left w:val="none" w:sz="0" w:space="0" w:color="auto"/>
            <w:bottom w:val="none" w:sz="0" w:space="0" w:color="auto"/>
            <w:right w:val="none" w:sz="0" w:space="0" w:color="auto"/>
          </w:divBdr>
          <w:divsChild>
            <w:div w:id="27024623">
              <w:marLeft w:val="0"/>
              <w:marRight w:val="0"/>
              <w:marTop w:val="0"/>
              <w:marBottom w:val="0"/>
              <w:divBdr>
                <w:top w:val="none" w:sz="0" w:space="0" w:color="auto"/>
                <w:left w:val="none" w:sz="0" w:space="0" w:color="auto"/>
                <w:bottom w:val="none" w:sz="0" w:space="0" w:color="auto"/>
                <w:right w:val="none" w:sz="0" w:space="0" w:color="auto"/>
              </w:divBdr>
              <w:divsChild>
                <w:div w:id="1024211752">
                  <w:marLeft w:val="0"/>
                  <w:marRight w:val="0"/>
                  <w:marTop w:val="0"/>
                  <w:marBottom w:val="0"/>
                  <w:divBdr>
                    <w:top w:val="none" w:sz="0" w:space="0" w:color="auto"/>
                    <w:left w:val="none" w:sz="0" w:space="0" w:color="auto"/>
                    <w:bottom w:val="none" w:sz="0" w:space="0" w:color="auto"/>
                    <w:right w:val="none" w:sz="0" w:space="0" w:color="auto"/>
                  </w:divBdr>
                  <w:divsChild>
                    <w:div w:id="1102148000">
                      <w:marLeft w:val="0"/>
                      <w:marRight w:val="0"/>
                      <w:marTop w:val="0"/>
                      <w:marBottom w:val="0"/>
                      <w:divBdr>
                        <w:top w:val="none" w:sz="0" w:space="0" w:color="auto"/>
                        <w:left w:val="none" w:sz="0" w:space="0" w:color="auto"/>
                        <w:bottom w:val="none" w:sz="0" w:space="0" w:color="auto"/>
                        <w:right w:val="none" w:sz="0" w:space="0" w:color="auto"/>
                      </w:divBdr>
                      <w:divsChild>
                        <w:div w:id="97880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07734">
      <w:bodyDiv w:val="1"/>
      <w:marLeft w:val="0"/>
      <w:marRight w:val="0"/>
      <w:marTop w:val="0"/>
      <w:marBottom w:val="0"/>
      <w:divBdr>
        <w:top w:val="none" w:sz="0" w:space="0" w:color="auto"/>
        <w:left w:val="none" w:sz="0" w:space="0" w:color="auto"/>
        <w:bottom w:val="none" w:sz="0" w:space="0" w:color="auto"/>
        <w:right w:val="none" w:sz="0" w:space="0" w:color="auto"/>
      </w:divBdr>
    </w:div>
    <w:div w:id="191306248">
      <w:bodyDiv w:val="1"/>
      <w:marLeft w:val="0"/>
      <w:marRight w:val="0"/>
      <w:marTop w:val="0"/>
      <w:marBottom w:val="0"/>
      <w:divBdr>
        <w:top w:val="none" w:sz="0" w:space="0" w:color="auto"/>
        <w:left w:val="none" w:sz="0" w:space="0" w:color="auto"/>
        <w:bottom w:val="none" w:sz="0" w:space="0" w:color="auto"/>
        <w:right w:val="none" w:sz="0" w:space="0" w:color="auto"/>
      </w:divBdr>
    </w:div>
    <w:div w:id="215973495">
      <w:bodyDiv w:val="1"/>
      <w:marLeft w:val="0"/>
      <w:marRight w:val="0"/>
      <w:marTop w:val="0"/>
      <w:marBottom w:val="0"/>
      <w:divBdr>
        <w:top w:val="none" w:sz="0" w:space="0" w:color="auto"/>
        <w:left w:val="none" w:sz="0" w:space="0" w:color="auto"/>
        <w:bottom w:val="none" w:sz="0" w:space="0" w:color="auto"/>
        <w:right w:val="none" w:sz="0" w:space="0" w:color="auto"/>
      </w:divBdr>
    </w:div>
    <w:div w:id="254828182">
      <w:bodyDiv w:val="1"/>
      <w:marLeft w:val="0"/>
      <w:marRight w:val="0"/>
      <w:marTop w:val="0"/>
      <w:marBottom w:val="0"/>
      <w:divBdr>
        <w:top w:val="none" w:sz="0" w:space="0" w:color="auto"/>
        <w:left w:val="none" w:sz="0" w:space="0" w:color="auto"/>
        <w:bottom w:val="none" w:sz="0" w:space="0" w:color="auto"/>
        <w:right w:val="none" w:sz="0" w:space="0" w:color="auto"/>
      </w:divBdr>
    </w:div>
    <w:div w:id="281109729">
      <w:bodyDiv w:val="1"/>
      <w:marLeft w:val="0"/>
      <w:marRight w:val="0"/>
      <w:marTop w:val="0"/>
      <w:marBottom w:val="0"/>
      <w:divBdr>
        <w:top w:val="none" w:sz="0" w:space="0" w:color="auto"/>
        <w:left w:val="none" w:sz="0" w:space="0" w:color="auto"/>
        <w:bottom w:val="none" w:sz="0" w:space="0" w:color="auto"/>
        <w:right w:val="none" w:sz="0" w:space="0" w:color="auto"/>
      </w:divBdr>
    </w:div>
    <w:div w:id="281544684">
      <w:bodyDiv w:val="1"/>
      <w:marLeft w:val="0"/>
      <w:marRight w:val="0"/>
      <w:marTop w:val="0"/>
      <w:marBottom w:val="0"/>
      <w:divBdr>
        <w:top w:val="none" w:sz="0" w:space="0" w:color="auto"/>
        <w:left w:val="none" w:sz="0" w:space="0" w:color="auto"/>
        <w:bottom w:val="none" w:sz="0" w:space="0" w:color="auto"/>
        <w:right w:val="none" w:sz="0" w:space="0" w:color="auto"/>
      </w:divBdr>
    </w:div>
    <w:div w:id="291325564">
      <w:bodyDiv w:val="1"/>
      <w:marLeft w:val="0"/>
      <w:marRight w:val="0"/>
      <w:marTop w:val="0"/>
      <w:marBottom w:val="0"/>
      <w:divBdr>
        <w:top w:val="none" w:sz="0" w:space="0" w:color="auto"/>
        <w:left w:val="none" w:sz="0" w:space="0" w:color="auto"/>
        <w:bottom w:val="none" w:sz="0" w:space="0" w:color="auto"/>
        <w:right w:val="none" w:sz="0" w:space="0" w:color="auto"/>
      </w:divBdr>
    </w:div>
    <w:div w:id="307176230">
      <w:bodyDiv w:val="1"/>
      <w:marLeft w:val="0"/>
      <w:marRight w:val="0"/>
      <w:marTop w:val="0"/>
      <w:marBottom w:val="0"/>
      <w:divBdr>
        <w:top w:val="none" w:sz="0" w:space="0" w:color="auto"/>
        <w:left w:val="none" w:sz="0" w:space="0" w:color="auto"/>
        <w:bottom w:val="none" w:sz="0" w:space="0" w:color="auto"/>
        <w:right w:val="none" w:sz="0" w:space="0" w:color="auto"/>
      </w:divBdr>
      <w:divsChild>
        <w:div w:id="208998921">
          <w:marLeft w:val="446"/>
          <w:marRight w:val="0"/>
          <w:marTop w:val="0"/>
          <w:marBottom w:val="0"/>
          <w:divBdr>
            <w:top w:val="none" w:sz="0" w:space="0" w:color="auto"/>
            <w:left w:val="none" w:sz="0" w:space="0" w:color="auto"/>
            <w:bottom w:val="none" w:sz="0" w:space="0" w:color="auto"/>
            <w:right w:val="none" w:sz="0" w:space="0" w:color="auto"/>
          </w:divBdr>
        </w:div>
        <w:div w:id="324163951">
          <w:marLeft w:val="446"/>
          <w:marRight w:val="0"/>
          <w:marTop w:val="0"/>
          <w:marBottom w:val="0"/>
          <w:divBdr>
            <w:top w:val="none" w:sz="0" w:space="0" w:color="auto"/>
            <w:left w:val="none" w:sz="0" w:space="0" w:color="auto"/>
            <w:bottom w:val="none" w:sz="0" w:space="0" w:color="auto"/>
            <w:right w:val="none" w:sz="0" w:space="0" w:color="auto"/>
          </w:divBdr>
        </w:div>
      </w:divsChild>
    </w:div>
    <w:div w:id="315841034">
      <w:bodyDiv w:val="1"/>
      <w:marLeft w:val="0"/>
      <w:marRight w:val="0"/>
      <w:marTop w:val="0"/>
      <w:marBottom w:val="0"/>
      <w:divBdr>
        <w:top w:val="none" w:sz="0" w:space="0" w:color="auto"/>
        <w:left w:val="none" w:sz="0" w:space="0" w:color="auto"/>
        <w:bottom w:val="none" w:sz="0" w:space="0" w:color="auto"/>
        <w:right w:val="none" w:sz="0" w:space="0" w:color="auto"/>
      </w:divBdr>
    </w:div>
    <w:div w:id="322465653">
      <w:bodyDiv w:val="1"/>
      <w:marLeft w:val="0"/>
      <w:marRight w:val="0"/>
      <w:marTop w:val="0"/>
      <w:marBottom w:val="0"/>
      <w:divBdr>
        <w:top w:val="none" w:sz="0" w:space="0" w:color="auto"/>
        <w:left w:val="none" w:sz="0" w:space="0" w:color="auto"/>
        <w:bottom w:val="none" w:sz="0" w:space="0" w:color="auto"/>
        <w:right w:val="none" w:sz="0" w:space="0" w:color="auto"/>
      </w:divBdr>
    </w:div>
    <w:div w:id="354691019">
      <w:bodyDiv w:val="1"/>
      <w:marLeft w:val="0"/>
      <w:marRight w:val="0"/>
      <w:marTop w:val="0"/>
      <w:marBottom w:val="0"/>
      <w:divBdr>
        <w:top w:val="none" w:sz="0" w:space="0" w:color="auto"/>
        <w:left w:val="none" w:sz="0" w:space="0" w:color="auto"/>
        <w:bottom w:val="none" w:sz="0" w:space="0" w:color="auto"/>
        <w:right w:val="none" w:sz="0" w:space="0" w:color="auto"/>
      </w:divBdr>
      <w:divsChild>
        <w:div w:id="2090274090">
          <w:marLeft w:val="0"/>
          <w:marRight w:val="0"/>
          <w:marTop w:val="0"/>
          <w:marBottom w:val="0"/>
          <w:divBdr>
            <w:top w:val="none" w:sz="0" w:space="0" w:color="auto"/>
            <w:left w:val="none" w:sz="0" w:space="0" w:color="auto"/>
            <w:bottom w:val="none" w:sz="0" w:space="0" w:color="auto"/>
            <w:right w:val="none" w:sz="0" w:space="0" w:color="auto"/>
          </w:divBdr>
          <w:divsChild>
            <w:div w:id="605383180">
              <w:marLeft w:val="0"/>
              <w:marRight w:val="0"/>
              <w:marTop w:val="0"/>
              <w:marBottom w:val="0"/>
              <w:divBdr>
                <w:top w:val="none" w:sz="0" w:space="0" w:color="auto"/>
                <w:left w:val="none" w:sz="0" w:space="0" w:color="auto"/>
                <w:bottom w:val="none" w:sz="0" w:space="0" w:color="auto"/>
                <w:right w:val="none" w:sz="0" w:space="0" w:color="auto"/>
              </w:divBdr>
              <w:divsChild>
                <w:div w:id="1067342959">
                  <w:marLeft w:val="0"/>
                  <w:marRight w:val="0"/>
                  <w:marTop w:val="0"/>
                  <w:marBottom w:val="0"/>
                  <w:divBdr>
                    <w:top w:val="none" w:sz="0" w:space="0" w:color="auto"/>
                    <w:left w:val="none" w:sz="0" w:space="0" w:color="auto"/>
                    <w:bottom w:val="none" w:sz="0" w:space="0" w:color="auto"/>
                    <w:right w:val="none" w:sz="0" w:space="0" w:color="auto"/>
                  </w:divBdr>
                  <w:divsChild>
                    <w:div w:id="620692518">
                      <w:marLeft w:val="0"/>
                      <w:marRight w:val="0"/>
                      <w:marTop w:val="0"/>
                      <w:marBottom w:val="0"/>
                      <w:divBdr>
                        <w:top w:val="none" w:sz="0" w:space="0" w:color="auto"/>
                        <w:left w:val="none" w:sz="0" w:space="0" w:color="auto"/>
                        <w:bottom w:val="none" w:sz="0" w:space="0" w:color="auto"/>
                        <w:right w:val="none" w:sz="0" w:space="0" w:color="auto"/>
                      </w:divBdr>
                      <w:divsChild>
                        <w:div w:id="8072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171810">
      <w:bodyDiv w:val="1"/>
      <w:marLeft w:val="0"/>
      <w:marRight w:val="0"/>
      <w:marTop w:val="0"/>
      <w:marBottom w:val="0"/>
      <w:divBdr>
        <w:top w:val="none" w:sz="0" w:space="0" w:color="auto"/>
        <w:left w:val="none" w:sz="0" w:space="0" w:color="auto"/>
        <w:bottom w:val="none" w:sz="0" w:space="0" w:color="auto"/>
        <w:right w:val="none" w:sz="0" w:space="0" w:color="auto"/>
      </w:divBdr>
    </w:div>
    <w:div w:id="416826973">
      <w:bodyDiv w:val="1"/>
      <w:marLeft w:val="0"/>
      <w:marRight w:val="0"/>
      <w:marTop w:val="0"/>
      <w:marBottom w:val="0"/>
      <w:divBdr>
        <w:top w:val="none" w:sz="0" w:space="0" w:color="auto"/>
        <w:left w:val="none" w:sz="0" w:space="0" w:color="auto"/>
        <w:bottom w:val="none" w:sz="0" w:space="0" w:color="auto"/>
        <w:right w:val="none" w:sz="0" w:space="0" w:color="auto"/>
      </w:divBdr>
      <w:divsChild>
        <w:div w:id="1563519714">
          <w:marLeft w:val="0"/>
          <w:marRight w:val="0"/>
          <w:marTop w:val="0"/>
          <w:marBottom w:val="0"/>
          <w:divBdr>
            <w:top w:val="none" w:sz="0" w:space="0" w:color="auto"/>
            <w:left w:val="none" w:sz="0" w:space="0" w:color="auto"/>
            <w:bottom w:val="none" w:sz="0" w:space="0" w:color="auto"/>
            <w:right w:val="none" w:sz="0" w:space="0" w:color="auto"/>
          </w:divBdr>
        </w:div>
      </w:divsChild>
    </w:div>
    <w:div w:id="475610700">
      <w:bodyDiv w:val="1"/>
      <w:marLeft w:val="0"/>
      <w:marRight w:val="0"/>
      <w:marTop w:val="0"/>
      <w:marBottom w:val="0"/>
      <w:divBdr>
        <w:top w:val="none" w:sz="0" w:space="0" w:color="auto"/>
        <w:left w:val="none" w:sz="0" w:space="0" w:color="auto"/>
        <w:bottom w:val="none" w:sz="0" w:space="0" w:color="auto"/>
        <w:right w:val="none" w:sz="0" w:space="0" w:color="auto"/>
      </w:divBdr>
    </w:div>
    <w:div w:id="484591010">
      <w:bodyDiv w:val="1"/>
      <w:marLeft w:val="0"/>
      <w:marRight w:val="0"/>
      <w:marTop w:val="0"/>
      <w:marBottom w:val="0"/>
      <w:divBdr>
        <w:top w:val="none" w:sz="0" w:space="0" w:color="auto"/>
        <w:left w:val="none" w:sz="0" w:space="0" w:color="auto"/>
        <w:bottom w:val="none" w:sz="0" w:space="0" w:color="auto"/>
        <w:right w:val="none" w:sz="0" w:space="0" w:color="auto"/>
      </w:divBdr>
      <w:divsChild>
        <w:div w:id="454912552">
          <w:marLeft w:val="0"/>
          <w:marRight w:val="0"/>
          <w:marTop w:val="0"/>
          <w:marBottom w:val="0"/>
          <w:divBdr>
            <w:top w:val="none" w:sz="0" w:space="0" w:color="auto"/>
            <w:left w:val="none" w:sz="0" w:space="0" w:color="auto"/>
            <w:bottom w:val="none" w:sz="0" w:space="0" w:color="auto"/>
            <w:right w:val="none" w:sz="0" w:space="0" w:color="auto"/>
          </w:divBdr>
          <w:divsChild>
            <w:div w:id="1003896483">
              <w:marLeft w:val="0"/>
              <w:marRight w:val="0"/>
              <w:marTop w:val="0"/>
              <w:marBottom w:val="0"/>
              <w:divBdr>
                <w:top w:val="none" w:sz="0" w:space="0" w:color="auto"/>
                <w:left w:val="none" w:sz="0" w:space="0" w:color="auto"/>
                <w:bottom w:val="none" w:sz="0" w:space="0" w:color="auto"/>
                <w:right w:val="none" w:sz="0" w:space="0" w:color="auto"/>
              </w:divBdr>
              <w:divsChild>
                <w:div w:id="988099849">
                  <w:marLeft w:val="0"/>
                  <w:marRight w:val="0"/>
                  <w:marTop w:val="0"/>
                  <w:marBottom w:val="0"/>
                  <w:divBdr>
                    <w:top w:val="none" w:sz="0" w:space="0" w:color="auto"/>
                    <w:left w:val="none" w:sz="0" w:space="0" w:color="auto"/>
                    <w:bottom w:val="none" w:sz="0" w:space="0" w:color="auto"/>
                    <w:right w:val="none" w:sz="0" w:space="0" w:color="auto"/>
                  </w:divBdr>
                  <w:divsChild>
                    <w:div w:id="1565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75237">
      <w:bodyDiv w:val="1"/>
      <w:marLeft w:val="0"/>
      <w:marRight w:val="0"/>
      <w:marTop w:val="0"/>
      <w:marBottom w:val="0"/>
      <w:divBdr>
        <w:top w:val="none" w:sz="0" w:space="0" w:color="auto"/>
        <w:left w:val="none" w:sz="0" w:space="0" w:color="auto"/>
        <w:bottom w:val="none" w:sz="0" w:space="0" w:color="auto"/>
        <w:right w:val="none" w:sz="0" w:space="0" w:color="auto"/>
      </w:divBdr>
    </w:div>
    <w:div w:id="511144227">
      <w:bodyDiv w:val="1"/>
      <w:marLeft w:val="0"/>
      <w:marRight w:val="0"/>
      <w:marTop w:val="0"/>
      <w:marBottom w:val="0"/>
      <w:divBdr>
        <w:top w:val="none" w:sz="0" w:space="0" w:color="auto"/>
        <w:left w:val="none" w:sz="0" w:space="0" w:color="auto"/>
        <w:bottom w:val="none" w:sz="0" w:space="0" w:color="auto"/>
        <w:right w:val="none" w:sz="0" w:space="0" w:color="auto"/>
      </w:divBdr>
      <w:divsChild>
        <w:div w:id="1981493966">
          <w:marLeft w:val="0"/>
          <w:marRight w:val="0"/>
          <w:marTop w:val="0"/>
          <w:marBottom w:val="0"/>
          <w:divBdr>
            <w:top w:val="none" w:sz="0" w:space="0" w:color="auto"/>
            <w:left w:val="none" w:sz="0" w:space="0" w:color="auto"/>
            <w:bottom w:val="none" w:sz="0" w:space="0" w:color="auto"/>
            <w:right w:val="none" w:sz="0" w:space="0" w:color="auto"/>
          </w:divBdr>
          <w:divsChild>
            <w:div w:id="1186215806">
              <w:marLeft w:val="0"/>
              <w:marRight w:val="0"/>
              <w:marTop w:val="0"/>
              <w:marBottom w:val="0"/>
              <w:divBdr>
                <w:top w:val="none" w:sz="0" w:space="0" w:color="auto"/>
                <w:left w:val="none" w:sz="0" w:space="0" w:color="auto"/>
                <w:bottom w:val="none" w:sz="0" w:space="0" w:color="auto"/>
                <w:right w:val="none" w:sz="0" w:space="0" w:color="auto"/>
              </w:divBdr>
              <w:divsChild>
                <w:div w:id="341586225">
                  <w:marLeft w:val="0"/>
                  <w:marRight w:val="0"/>
                  <w:marTop w:val="0"/>
                  <w:marBottom w:val="0"/>
                  <w:divBdr>
                    <w:top w:val="none" w:sz="0" w:space="0" w:color="auto"/>
                    <w:left w:val="none" w:sz="0" w:space="0" w:color="auto"/>
                    <w:bottom w:val="none" w:sz="0" w:space="0" w:color="auto"/>
                    <w:right w:val="none" w:sz="0" w:space="0" w:color="auto"/>
                  </w:divBdr>
                  <w:divsChild>
                    <w:div w:id="635066691">
                      <w:marLeft w:val="0"/>
                      <w:marRight w:val="0"/>
                      <w:marTop w:val="0"/>
                      <w:marBottom w:val="0"/>
                      <w:divBdr>
                        <w:top w:val="single" w:sz="6" w:space="0" w:color="666666"/>
                        <w:left w:val="none" w:sz="0" w:space="0" w:color="auto"/>
                        <w:bottom w:val="none" w:sz="0" w:space="0" w:color="auto"/>
                        <w:right w:val="none" w:sz="0" w:space="0" w:color="auto"/>
                      </w:divBdr>
                      <w:divsChild>
                        <w:div w:id="499779112">
                          <w:marLeft w:val="0"/>
                          <w:marRight w:val="0"/>
                          <w:marTop w:val="0"/>
                          <w:marBottom w:val="0"/>
                          <w:divBdr>
                            <w:top w:val="none" w:sz="0" w:space="0" w:color="auto"/>
                            <w:left w:val="none" w:sz="0" w:space="0" w:color="auto"/>
                            <w:bottom w:val="none" w:sz="0" w:space="0" w:color="auto"/>
                            <w:right w:val="none" w:sz="0" w:space="0" w:color="auto"/>
                          </w:divBdr>
                          <w:divsChild>
                            <w:div w:id="434400217">
                              <w:marLeft w:val="0"/>
                              <w:marRight w:val="0"/>
                              <w:marTop w:val="0"/>
                              <w:marBottom w:val="0"/>
                              <w:divBdr>
                                <w:top w:val="none" w:sz="0" w:space="0" w:color="auto"/>
                                <w:left w:val="none" w:sz="0" w:space="0" w:color="auto"/>
                                <w:bottom w:val="none" w:sz="0" w:space="0" w:color="auto"/>
                                <w:right w:val="none" w:sz="0" w:space="0" w:color="auto"/>
                              </w:divBdr>
                              <w:divsChild>
                                <w:div w:id="1070034769">
                                  <w:marLeft w:val="150"/>
                                  <w:marRight w:val="0"/>
                                  <w:marTop w:val="0"/>
                                  <w:marBottom w:val="0"/>
                                  <w:divBdr>
                                    <w:top w:val="none" w:sz="0" w:space="0" w:color="auto"/>
                                    <w:left w:val="none" w:sz="0" w:space="0" w:color="auto"/>
                                    <w:bottom w:val="none" w:sz="0" w:space="0" w:color="auto"/>
                                    <w:right w:val="none" w:sz="0" w:space="0" w:color="auto"/>
                                  </w:divBdr>
                                  <w:divsChild>
                                    <w:div w:id="1369840687">
                                      <w:marLeft w:val="0"/>
                                      <w:marRight w:val="0"/>
                                      <w:marTop w:val="0"/>
                                      <w:marBottom w:val="0"/>
                                      <w:divBdr>
                                        <w:top w:val="none" w:sz="0" w:space="0" w:color="auto"/>
                                        <w:left w:val="none" w:sz="0" w:space="0" w:color="auto"/>
                                        <w:bottom w:val="none" w:sz="0" w:space="0" w:color="auto"/>
                                        <w:right w:val="none" w:sz="0" w:space="0" w:color="auto"/>
                                      </w:divBdr>
                                      <w:divsChild>
                                        <w:div w:id="1761560890">
                                          <w:marLeft w:val="0"/>
                                          <w:marRight w:val="0"/>
                                          <w:marTop w:val="0"/>
                                          <w:marBottom w:val="0"/>
                                          <w:divBdr>
                                            <w:top w:val="single" w:sz="6" w:space="0" w:color="17629C"/>
                                            <w:left w:val="single" w:sz="6" w:space="0" w:color="17629C"/>
                                            <w:bottom w:val="single" w:sz="6" w:space="0" w:color="17629C"/>
                                            <w:right w:val="single" w:sz="6" w:space="0" w:color="17629C"/>
                                          </w:divBdr>
                                          <w:divsChild>
                                            <w:div w:id="2024744385">
                                              <w:marLeft w:val="0"/>
                                              <w:marRight w:val="0"/>
                                              <w:marTop w:val="0"/>
                                              <w:marBottom w:val="0"/>
                                              <w:divBdr>
                                                <w:top w:val="none" w:sz="0" w:space="0" w:color="auto"/>
                                                <w:left w:val="none" w:sz="0" w:space="0" w:color="auto"/>
                                                <w:bottom w:val="none" w:sz="0" w:space="0" w:color="auto"/>
                                                <w:right w:val="none" w:sz="0" w:space="0" w:color="auto"/>
                                              </w:divBdr>
                                              <w:divsChild>
                                                <w:div w:id="1969699770">
                                                  <w:marLeft w:val="0"/>
                                                  <w:marRight w:val="0"/>
                                                  <w:marTop w:val="0"/>
                                                  <w:marBottom w:val="0"/>
                                                  <w:divBdr>
                                                    <w:top w:val="none" w:sz="0" w:space="0" w:color="auto"/>
                                                    <w:left w:val="none" w:sz="0" w:space="0" w:color="auto"/>
                                                    <w:bottom w:val="none" w:sz="0" w:space="0" w:color="auto"/>
                                                    <w:right w:val="none" w:sz="0" w:space="0" w:color="auto"/>
                                                  </w:divBdr>
                                                  <w:divsChild>
                                                    <w:div w:id="5541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953147">
      <w:bodyDiv w:val="1"/>
      <w:marLeft w:val="0"/>
      <w:marRight w:val="0"/>
      <w:marTop w:val="0"/>
      <w:marBottom w:val="0"/>
      <w:divBdr>
        <w:top w:val="none" w:sz="0" w:space="0" w:color="auto"/>
        <w:left w:val="none" w:sz="0" w:space="0" w:color="auto"/>
        <w:bottom w:val="none" w:sz="0" w:space="0" w:color="auto"/>
        <w:right w:val="none" w:sz="0" w:space="0" w:color="auto"/>
      </w:divBdr>
    </w:div>
    <w:div w:id="535505393">
      <w:bodyDiv w:val="1"/>
      <w:marLeft w:val="0"/>
      <w:marRight w:val="0"/>
      <w:marTop w:val="0"/>
      <w:marBottom w:val="0"/>
      <w:divBdr>
        <w:top w:val="none" w:sz="0" w:space="0" w:color="auto"/>
        <w:left w:val="none" w:sz="0" w:space="0" w:color="auto"/>
        <w:bottom w:val="none" w:sz="0" w:space="0" w:color="auto"/>
        <w:right w:val="none" w:sz="0" w:space="0" w:color="auto"/>
      </w:divBdr>
    </w:div>
    <w:div w:id="654376964">
      <w:bodyDiv w:val="1"/>
      <w:marLeft w:val="0"/>
      <w:marRight w:val="0"/>
      <w:marTop w:val="0"/>
      <w:marBottom w:val="0"/>
      <w:divBdr>
        <w:top w:val="none" w:sz="0" w:space="0" w:color="auto"/>
        <w:left w:val="none" w:sz="0" w:space="0" w:color="auto"/>
        <w:bottom w:val="none" w:sz="0" w:space="0" w:color="auto"/>
        <w:right w:val="none" w:sz="0" w:space="0" w:color="auto"/>
      </w:divBdr>
    </w:div>
    <w:div w:id="675765180">
      <w:bodyDiv w:val="1"/>
      <w:marLeft w:val="0"/>
      <w:marRight w:val="0"/>
      <w:marTop w:val="0"/>
      <w:marBottom w:val="0"/>
      <w:divBdr>
        <w:top w:val="none" w:sz="0" w:space="0" w:color="auto"/>
        <w:left w:val="none" w:sz="0" w:space="0" w:color="auto"/>
        <w:bottom w:val="none" w:sz="0" w:space="0" w:color="auto"/>
        <w:right w:val="none" w:sz="0" w:space="0" w:color="auto"/>
      </w:divBdr>
      <w:divsChild>
        <w:div w:id="1259873311">
          <w:marLeft w:val="446"/>
          <w:marRight w:val="0"/>
          <w:marTop w:val="0"/>
          <w:marBottom w:val="0"/>
          <w:divBdr>
            <w:top w:val="none" w:sz="0" w:space="0" w:color="auto"/>
            <w:left w:val="none" w:sz="0" w:space="0" w:color="auto"/>
            <w:bottom w:val="none" w:sz="0" w:space="0" w:color="auto"/>
            <w:right w:val="none" w:sz="0" w:space="0" w:color="auto"/>
          </w:divBdr>
        </w:div>
        <w:div w:id="109016998">
          <w:marLeft w:val="1166"/>
          <w:marRight w:val="0"/>
          <w:marTop w:val="0"/>
          <w:marBottom w:val="0"/>
          <w:divBdr>
            <w:top w:val="none" w:sz="0" w:space="0" w:color="auto"/>
            <w:left w:val="none" w:sz="0" w:space="0" w:color="auto"/>
            <w:bottom w:val="none" w:sz="0" w:space="0" w:color="auto"/>
            <w:right w:val="none" w:sz="0" w:space="0" w:color="auto"/>
          </w:divBdr>
        </w:div>
        <w:div w:id="1993413005">
          <w:marLeft w:val="1166"/>
          <w:marRight w:val="0"/>
          <w:marTop w:val="0"/>
          <w:marBottom w:val="0"/>
          <w:divBdr>
            <w:top w:val="none" w:sz="0" w:space="0" w:color="auto"/>
            <w:left w:val="none" w:sz="0" w:space="0" w:color="auto"/>
            <w:bottom w:val="none" w:sz="0" w:space="0" w:color="auto"/>
            <w:right w:val="none" w:sz="0" w:space="0" w:color="auto"/>
          </w:divBdr>
        </w:div>
        <w:div w:id="880559904">
          <w:marLeft w:val="1166"/>
          <w:marRight w:val="0"/>
          <w:marTop w:val="0"/>
          <w:marBottom w:val="0"/>
          <w:divBdr>
            <w:top w:val="none" w:sz="0" w:space="0" w:color="auto"/>
            <w:left w:val="none" w:sz="0" w:space="0" w:color="auto"/>
            <w:bottom w:val="none" w:sz="0" w:space="0" w:color="auto"/>
            <w:right w:val="none" w:sz="0" w:space="0" w:color="auto"/>
          </w:divBdr>
        </w:div>
        <w:div w:id="955523068">
          <w:marLeft w:val="1166"/>
          <w:marRight w:val="0"/>
          <w:marTop w:val="0"/>
          <w:marBottom w:val="0"/>
          <w:divBdr>
            <w:top w:val="none" w:sz="0" w:space="0" w:color="auto"/>
            <w:left w:val="none" w:sz="0" w:space="0" w:color="auto"/>
            <w:bottom w:val="none" w:sz="0" w:space="0" w:color="auto"/>
            <w:right w:val="none" w:sz="0" w:space="0" w:color="auto"/>
          </w:divBdr>
        </w:div>
        <w:div w:id="28460198">
          <w:marLeft w:val="1166"/>
          <w:marRight w:val="0"/>
          <w:marTop w:val="0"/>
          <w:marBottom w:val="0"/>
          <w:divBdr>
            <w:top w:val="none" w:sz="0" w:space="0" w:color="auto"/>
            <w:left w:val="none" w:sz="0" w:space="0" w:color="auto"/>
            <w:bottom w:val="none" w:sz="0" w:space="0" w:color="auto"/>
            <w:right w:val="none" w:sz="0" w:space="0" w:color="auto"/>
          </w:divBdr>
        </w:div>
      </w:divsChild>
    </w:div>
    <w:div w:id="676886940">
      <w:bodyDiv w:val="1"/>
      <w:marLeft w:val="0"/>
      <w:marRight w:val="0"/>
      <w:marTop w:val="0"/>
      <w:marBottom w:val="0"/>
      <w:divBdr>
        <w:top w:val="none" w:sz="0" w:space="0" w:color="auto"/>
        <w:left w:val="none" w:sz="0" w:space="0" w:color="auto"/>
        <w:bottom w:val="none" w:sz="0" w:space="0" w:color="auto"/>
        <w:right w:val="none" w:sz="0" w:space="0" w:color="auto"/>
      </w:divBdr>
    </w:div>
    <w:div w:id="716053553">
      <w:bodyDiv w:val="1"/>
      <w:marLeft w:val="0"/>
      <w:marRight w:val="0"/>
      <w:marTop w:val="0"/>
      <w:marBottom w:val="0"/>
      <w:divBdr>
        <w:top w:val="none" w:sz="0" w:space="0" w:color="auto"/>
        <w:left w:val="none" w:sz="0" w:space="0" w:color="auto"/>
        <w:bottom w:val="none" w:sz="0" w:space="0" w:color="auto"/>
        <w:right w:val="none" w:sz="0" w:space="0" w:color="auto"/>
      </w:divBdr>
      <w:divsChild>
        <w:div w:id="1725594567">
          <w:marLeft w:val="0"/>
          <w:marRight w:val="120"/>
          <w:marTop w:val="0"/>
          <w:marBottom w:val="0"/>
          <w:divBdr>
            <w:top w:val="none" w:sz="0" w:space="0" w:color="auto"/>
            <w:left w:val="none" w:sz="0" w:space="0" w:color="auto"/>
            <w:bottom w:val="none" w:sz="0" w:space="0" w:color="auto"/>
            <w:right w:val="none" w:sz="0" w:space="0" w:color="auto"/>
          </w:divBdr>
        </w:div>
      </w:divsChild>
    </w:div>
    <w:div w:id="743451501">
      <w:bodyDiv w:val="1"/>
      <w:marLeft w:val="0"/>
      <w:marRight w:val="0"/>
      <w:marTop w:val="0"/>
      <w:marBottom w:val="0"/>
      <w:divBdr>
        <w:top w:val="none" w:sz="0" w:space="0" w:color="auto"/>
        <w:left w:val="none" w:sz="0" w:space="0" w:color="auto"/>
        <w:bottom w:val="none" w:sz="0" w:space="0" w:color="auto"/>
        <w:right w:val="none" w:sz="0" w:space="0" w:color="auto"/>
      </w:divBdr>
    </w:div>
    <w:div w:id="749273986">
      <w:bodyDiv w:val="1"/>
      <w:marLeft w:val="0"/>
      <w:marRight w:val="0"/>
      <w:marTop w:val="0"/>
      <w:marBottom w:val="0"/>
      <w:divBdr>
        <w:top w:val="none" w:sz="0" w:space="0" w:color="auto"/>
        <w:left w:val="none" w:sz="0" w:space="0" w:color="auto"/>
        <w:bottom w:val="none" w:sz="0" w:space="0" w:color="auto"/>
        <w:right w:val="none" w:sz="0" w:space="0" w:color="auto"/>
      </w:divBdr>
    </w:div>
    <w:div w:id="760026441">
      <w:bodyDiv w:val="1"/>
      <w:marLeft w:val="0"/>
      <w:marRight w:val="0"/>
      <w:marTop w:val="0"/>
      <w:marBottom w:val="0"/>
      <w:divBdr>
        <w:top w:val="none" w:sz="0" w:space="0" w:color="auto"/>
        <w:left w:val="none" w:sz="0" w:space="0" w:color="auto"/>
        <w:bottom w:val="none" w:sz="0" w:space="0" w:color="auto"/>
        <w:right w:val="none" w:sz="0" w:space="0" w:color="auto"/>
      </w:divBdr>
    </w:div>
    <w:div w:id="764499782">
      <w:bodyDiv w:val="1"/>
      <w:marLeft w:val="0"/>
      <w:marRight w:val="0"/>
      <w:marTop w:val="0"/>
      <w:marBottom w:val="0"/>
      <w:divBdr>
        <w:top w:val="none" w:sz="0" w:space="0" w:color="auto"/>
        <w:left w:val="none" w:sz="0" w:space="0" w:color="auto"/>
        <w:bottom w:val="none" w:sz="0" w:space="0" w:color="auto"/>
        <w:right w:val="none" w:sz="0" w:space="0" w:color="auto"/>
      </w:divBdr>
    </w:div>
    <w:div w:id="774786868">
      <w:bodyDiv w:val="1"/>
      <w:marLeft w:val="0"/>
      <w:marRight w:val="0"/>
      <w:marTop w:val="0"/>
      <w:marBottom w:val="0"/>
      <w:divBdr>
        <w:top w:val="none" w:sz="0" w:space="0" w:color="auto"/>
        <w:left w:val="none" w:sz="0" w:space="0" w:color="auto"/>
        <w:bottom w:val="none" w:sz="0" w:space="0" w:color="auto"/>
        <w:right w:val="none" w:sz="0" w:space="0" w:color="auto"/>
      </w:divBdr>
      <w:divsChild>
        <w:div w:id="985620524">
          <w:marLeft w:val="0"/>
          <w:marRight w:val="0"/>
          <w:marTop w:val="0"/>
          <w:marBottom w:val="0"/>
          <w:divBdr>
            <w:top w:val="none" w:sz="0" w:space="0" w:color="auto"/>
            <w:left w:val="none" w:sz="0" w:space="0" w:color="auto"/>
            <w:bottom w:val="none" w:sz="0" w:space="0" w:color="auto"/>
            <w:right w:val="none" w:sz="0" w:space="0" w:color="auto"/>
          </w:divBdr>
          <w:divsChild>
            <w:div w:id="893933966">
              <w:marLeft w:val="0"/>
              <w:marRight w:val="0"/>
              <w:marTop w:val="0"/>
              <w:marBottom w:val="0"/>
              <w:divBdr>
                <w:top w:val="none" w:sz="0" w:space="0" w:color="auto"/>
                <w:left w:val="none" w:sz="0" w:space="0" w:color="auto"/>
                <w:bottom w:val="none" w:sz="0" w:space="0" w:color="auto"/>
                <w:right w:val="none" w:sz="0" w:space="0" w:color="auto"/>
              </w:divBdr>
              <w:divsChild>
                <w:div w:id="1495536643">
                  <w:marLeft w:val="0"/>
                  <w:marRight w:val="0"/>
                  <w:marTop w:val="0"/>
                  <w:marBottom w:val="0"/>
                  <w:divBdr>
                    <w:top w:val="none" w:sz="0" w:space="0" w:color="auto"/>
                    <w:left w:val="none" w:sz="0" w:space="0" w:color="auto"/>
                    <w:bottom w:val="none" w:sz="0" w:space="0" w:color="auto"/>
                    <w:right w:val="none" w:sz="0" w:space="0" w:color="auto"/>
                  </w:divBdr>
                  <w:divsChild>
                    <w:div w:id="1709260920">
                      <w:marLeft w:val="0"/>
                      <w:marRight w:val="0"/>
                      <w:marTop w:val="0"/>
                      <w:marBottom w:val="0"/>
                      <w:divBdr>
                        <w:top w:val="none" w:sz="0" w:space="0" w:color="auto"/>
                        <w:left w:val="none" w:sz="0" w:space="0" w:color="auto"/>
                        <w:bottom w:val="none" w:sz="0" w:space="0" w:color="auto"/>
                        <w:right w:val="none" w:sz="0" w:space="0" w:color="auto"/>
                      </w:divBdr>
                      <w:divsChild>
                        <w:div w:id="5547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91170">
      <w:bodyDiv w:val="1"/>
      <w:marLeft w:val="0"/>
      <w:marRight w:val="0"/>
      <w:marTop w:val="0"/>
      <w:marBottom w:val="0"/>
      <w:divBdr>
        <w:top w:val="none" w:sz="0" w:space="0" w:color="auto"/>
        <w:left w:val="none" w:sz="0" w:space="0" w:color="auto"/>
        <w:bottom w:val="none" w:sz="0" w:space="0" w:color="auto"/>
        <w:right w:val="none" w:sz="0" w:space="0" w:color="auto"/>
      </w:divBdr>
    </w:div>
    <w:div w:id="796532695">
      <w:bodyDiv w:val="1"/>
      <w:marLeft w:val="0"/>
      <w:marRight w:val="0"/>
      <w:marTop w:val="0"/>
      <w:marBottom w:val="0"/>
      <w:divBdr>
        <w:top w:val="none" w:sz="0" w:space="0" w:color="auto"/>
        <w:left w:val="none" w:sz="0" w:space="0" w:color="auto"/>
        <w:bottom w:val="none" w:sz="0" w:space="0" w:color="auto"/>
        <w:right w:val="none" w:sz="0" w:space="0" w:color="auto"/>
      </w:divBdr>
    </w:div>
    <w:div w:id="800001215">
      <w:bodyDiv w:val="1"/>
      <w:marLeft w:val="0"/>
      <w:marRight w:val="0"/>
      <w:marTop w:val="0"/>
      <w:marBottom w:val="0"/>
      <w:divBdr>
        <w:top w:val="none" w:sz="0" w:space="0" w:color="auto"/>
        <w:left w:val="none" w:sz="0" w:space="0" w:color="auto"/>
        <w:bottom w:val="none" w:sz="0" w:space="0" w:color="auto"/>
        <w:right w:val="none" w:sz="0" w:space="0" w:color="auto"/>
      </w:divBdr>
    </w:div>
    <w:div w:id="806165250">
      <w:bodyDiv w:val="1"/>
      <w:marLeft w:val="0"/>
      <w:marRight w:val="0"/>
      <w:marTop w:val="0"/>
      <w:marBottom w:val="0"/>
      <w:divBdr>
        <w:top w:val="none" w:sz="0" w:space="0" w:color="auto"/>
        <w:left w:val="none" w:sz="0" w:space="0" w:color="auto"/>
        <w:bottom w:val="none" w:sz="0" w:space="0" w:color="auto"/>
        <w:right w:val="none" w:sz="0" w:space="0" w:color="auto"/>
      </w:divBdr>
    </w:div>
    <w:div w:id="813376618">
      <w:bodyDiv w:val="1"/>
      <w:marLeft w:val="0"/>
      <w:marRight w:val="0"/>
      <w:marTop w:val="0"/>
      <w:marBottom w:val="0"/>
      <w:divBdr>
        <w:top w:val="none" w:sz="0" w:space="0" w:color="auto"/>
        <w:left w:val="none" w:sz="0" w:space="0" w:color="auto"/>
        <w:bottom w:val="none" w:sz="0" w:space="0" w:color="auto"/>
        <w:right w:val="none" w:sz="0" w:space="0" w:color="auto"/>
      </w:divBdr>
    </w:div>
    <w:div w:id="865363487">
      <w:bodyDiv w:val="1"/>
      <w:marLeft w:val="0"/>
      <w:marRight w:val="0"/>
      <w:marTop w:val="0"/>
      <w:marBottom w:val="0"/>
      <w:divBdr>
        <w:top w:val="none" w:sz="0" w:space="0" w:color="auto"/>
        <w:left w:val="none" w:sz="0" w:space="0" w:color="auto"/>
        <w:bottom w:val="none" w:sz="0" w:space="0" w:color="auto"/>
        <w:right w:val="none" w:sz="0" w:space="0" w:color="auto"/>
      </w:divBdr>
    </w:div>
    <w:div w:id="868106915">
      <w:bodyDiv w:val="1"/>
      <w:marLeft w:val="0"/>
      <w:marRight w:val="0"/>
      <w:marTop w:val="0"/>
      <w:marBottom w:val="0"/>
      <w:divBdr>
        <w:top w:val="none" w:sz="0" w:space="0" w:color="auto"/>
        <w:left w:val="none" w:sz="0" w:space="0" w:color="auto"/>
        <w:bottom w:val="none" w:sz="0" w:space="0" w:color="auto"/>
        <w:right w:val="none" w:sz="0" w:space="0" w:color="auto"/>
      </w:divBdr>
    </w:div>
    <w:div w:id="913779297">
      <w:bodyDiv w:val="1"/>
      <w:marLeft w:val="0"/>
      <w:marRight w:val="0"/>
      <w:marTop w:val="0"/>
      <w:marBottom w:val="0"/>
      <w:divBdr>
        <w:top w:val="none" w:sz="0" w:space="0" w:color="auto"/>
        <w:left w:val="none" w:sz="0" w:space="0" w:color="auto"/>
        <w:bottom w:val="none" w:sz="0" w:space="0" w:color="auto"/>
        <w:right w:val="none" w:sz="0" w:space="0" w:color="auto"/>
      </w:divBdr>
      <w:divsChild>
        <w:div w:id="1282765006">
          <w:marLeft w:val="0"/>
          <w:marRight w:val="0"/>
          <w:marTop w:val="0"/>
          <w:marBottom w:val="0"/>
          <w:divBdr>
            <w:top w:val="none" w:sz="0" w:space="0" w:color="auto"/>
            <w:left w:val="none" w:sz="0" w:space="0" w:color="auto"/>
            <w:bottom w:val="none" w:sz="0" w:space="0" w:color="auto"/>
            <w:right w:val="none" w:sz="0" w:space="0" w:color="auto"/>
          </w:divBdr>
        </w:div>
        <w:div w:id="831066907">
          <w:marLeft w:val="0"/>
          <w:marRight w:val="0"/>
          <w:marTop w:val="0"/>
          <w:marBottom w:val="285"/>
          <w:divBdr>
            <w:top w:val="none" w:sz="0" w:space="0" w:color="auto"/>
            <w:left w:val="none" w:sz="0" w:space="0" w:color="auto"/>
            <w:bottom w:val="none" w:sz="0" w:space="0" w:color="auto"/>
            <w:right w:val="none" w:sz="0" w:space="0" w:color="auto"/>
          </w:divBdr>
        </w:div>
        <w:div w:id="1834299552">
          <w:marLeft w:val="0"/>
          <w:marRight w:val="0"/>
          <w:marTop w:val="0"/>
          <w:marBottom w:val="285"/>
          <w:divBdr>
            <w:top w:val="none" w:sz="0" w:space="0" w:color="auto"/>
            <w:left w:val="none" w:sz="0" w:space="0" w:color="auto"/>
            <w:bottom w:val="none" w:sz="0" w:space="0" w:color="auto"/>
            <w:right w:val="none" w:sz="0" w:space="0" w:color="auto"/>
          </w:divBdr>
        </w:div>
        <w:div w:id="238173620">
          <w:marLeft w:val="0"/>
          <w:marRight w:val="0"/>
          <w:marTop w:val="0"/>
          <w:marBottom w:val="285"/>
          <w:divBdr>
            <w:top w:val="none" w:sz="0" w:space="0" w:color="auto"/>
            <w:left w:val="none" w:sz="0" w:space="0" w:color="auto"/>
            <w:bottom w:val="none" w:sz="0" w:space="0" w:color="auto"/>
            <w:right w:val="none" w:sz="0" w:space="0" w:color="auto"/>
          </w:divBdr>
        </w:div>
        <w:div w:id="1280405905">
          <w:marLeft w:val="0"/>
          <w:marRight w:val="0"/>
          <w:marTop w:val="495"/>
          <w:marBottom w:val="285"/>
          <w:divBdr>
            <w:top w:val="none" w:sz="0" w:space="0" w:color="auto"/>
            <w:left w:val="none" w:sz="0" w:space="0" w:color="auto"/>
            <w:bottom w:val="none" w:sz="0" w:space="0" w:color="auto"/>
            <w:right w:val="none" w:sz="0" w:space="0" w:color="auto"/>
          </w:divBdr>
        </w:div>
        <w:div w:id="1967661430">
          <w:marLeft w:val="0"/>
          <w:marRight w:val="0"/>
          <w:marTop w:val="0"/>
          <w:marBottom w:val="285"/>
          <w:divBdr>
            <w:top w:val="none" w:sz="0" w:space="0" w:color="auto"/>
            <w:left w:val="none" w:sz="0" w:space="0" w:color="auto"/>
            <w:bottom w:val="none" w:sz="0" w:space="0" w:color="auto"/>
            <w:right w:val="none" w:sz="0" w:space="0" w:color="auto"/>
          </w:divBdr>
        </w:div>
        <w:div w:id="1009259660">
          <w:marLeft w:val="0"/>
          <w:marRight w:val="0"/>
          <w:marTop w:val="0"/>
          <w:marBottom w:val="285"/>
          <w:divBdr>
            <w:top w:val="none" w:sz="0" w:space="0" w:color="auto"/>
            <w:left w:val="none" w:sz="0" w:space="0" w:color="auto"/>
            <w:bottom w:val="none" w:sz="0" w:space="0" w:color="auto"/>
            <w:right w:val="none" w:sz="0" w:space="0" w:color="auto"/>
          </w:divBdr>
        </w:div>
        <w:div w:id="1422796584">
          <w:marLeft w:val="0"/>
          <w:marRight w:val="0"/>
          <w:marTop w:val="0"/>
          <w:marBottom w:val="285"/>
          <w:divBdr>
            <w:top w:val="none" w:sz="0" w:space="0" w:color="auto"/>
            <w:left w:val="none" w:sz="0" w:space="0" w:color="auto"/>
            <w:bottom w:val="none" w:sz="0" w:space="0" w:color="auto"/>
            <w:right w:val="none" w:sz="0" w:space="0" w:color="auto"/>
          </w:divBdr>
        </w:div>
      </w:divsChild>
    </w:div>
    <w:div w:id="950630611">
      <w:bodyDiv w:val="1"/>
      <w:marLeft w:val="0"/>
      <w:marRight w:val="0"/>
      <w:marTop w:val="0"/>
      <w:marBottom w:val="0"/>
      <w:divBdr>
        <w:top w:val="none" w:sz="0" w:space="0" w:color="auto"/>
        <w:left w:val="none" w:sz="0" w:space="0" w:color="auto"/>
        <w:bottom w:val="none" w:sz="0" w:space="0" w:color="auto"/>
        <w:right w:val="none" w:sz="0" w:space="0" w:color="auto"/>
      </w:divBdr>
    </w:div>
    <w:div w:id="964048492">
      <w:bodyDiv w:val="1"/>
      <w:marLeft w:val="0"/>
      <w:marRight w:val="0"/>
      <w:marTop w:val="0"/>
      <w:marBottom w:val="0"/>
      <w:divBdr>
        <w:top w:val="none" w:sz="0" w:space="0" w:color="auto"/>
        <w:left w:val="none" w:sz="0" w:space="0" w:color="auto"/>
        <w:bottom w:val="none" w:sz="0" w:space="0" w:color="auto"/>
        <w:right w:val="none" w:sz="0" w:space="0" w:color="auto"/>
      </w:divBdr>
      <w:divsChild>
        <w:div w:id="1357193914">
          <w:marLeft w:val="547"/>
          <w:marRight w:val="0"/>
          <w:marTop w:val="86"/>
          <w:marBottom w:val="0"/>
          <w:divBdr>
            <w:top w:val="none" w:sz="0" w:space="0" w:color="auto"/>
            <w:left w:val="none" w:sz="0" w:space="0" w:color="auto"/>
            <w:bottom w:val="none" w:sz="0" w:space="0" w:color="auto"/>
            <w:right w:val="none" w:sz="0" w:space="0" w:color="auto"/>
          </w:divBdr>
        </w:div>
        <w:div w:id="2103603002">
          <w:marLeft w:val="547"/>
          <w:marRight w:val="0"/>
          <w:marTop w:val="86"/>
          <w:marBottom w:val="0"/>
          <w:divBdr>
            <w:top w:val="none" w:sz="0" w:space="0" w:color="auto"/>
            <w:left w:val="none" w:sz="0" w:space="0" w:color="auto"/>
            <w:bottom w:val="none" w:sz="0" w:space="0" w:color="auto"/>
            <w:right w:val="none" w:sz="0" w:space="0" w:color="auto"/>
          </w:divBdr>
        </w:div>
        <w:div w:id="618536652">
          <w:marLeft w:val="547"/>
          <w:marRight w:val="0"/>
          <w:marTop w:val="86"/>
          <w:marBottom w:val="0"/>
          <w:divBdr>
            <w:top w:val="none" w:sz="0" w:space="0" w:color="auto"/>
            <w:left w:val="none" w:sz="0" w:space="0" w:color="auto"/>
            <w:bottom w:val="none" w:sz="0" w:space="0" w:color="auto"/>
            <w:right w:val="none" w:sz="0" w:space="0" w:color="auto"/>
          </w:divBdr>
        </w:div>
        <w:div w:id="321543426">
          <w:marLeft w:val="547"/>
          <w:marRight w:val="0"/>
          <w:marTop w:val="86"/>
          <w:marBottom w:val="0"/>
          <w:divBdr>
            <w:top w:val="none" w:sz="0" w:space="0" w:color="auto"/>
            <w:left w:val="none" w:sz="0" w:space="0" w:color="auto"/>
            <w:bottom w:val="none" w:sz="0" w:space="0" w:color="auto"/>
            <w:right w:val="none" w:sz="0" w:space="0" w:color="auto"/>
          </w:divBdr>
        </w:div>
      </w:divsChild>
    </w:div>
    <w:div w:id="982664459">
      <w:bodyDiv w:val="1"/>
      <w:marLeft w:val="0"/>
      <w:marRight w:val="0"/>
      <w:marTop w:val="0"/>
      <w:marBottom w:val="0"/>
      <w:divBdr>
        <w:top w:val="none" w:sz="0" w:space="0" w:color="auto"/>
        <w:left w:val="none" w:sz="0" w:space="0" w:color="auto"/>
        <w:bottom w:val="none" w:sz="0" w:space="0" w:color="auto"/>
        <w:right w:val="none" w:sz="0" w:space="0" w:color="auto"/>
      </w:divBdr>
    </w:div>
    <w:div w:id="998729652">
      <w:bodyDiv w:val="1"/>
      <w:marLeft w:val="0"/>
      <w:marRight w:val="0"/>
      <w:marTop w:val="0"/>
      <w:marBottom w:val="0"/>
      <w:divBdr>
        <w:top w:val="none" w:sz="0" w:space="0" w:color="auto"/>
        <w:left w:val="none" w:sz="0" w:space="0" w:color="auto"/>
        <w:bottom w:val="none" w:sz="0" w:space="0" w:color="auto"/>
        <w:right w:val="none" w:sz="0" w:space="0" w:color="auto"/>
      </w:divBdr>
    </w:div>
    <w:div w:id="1007489082">
      <w:bodyDiv w:val="1"/>
      <w:marLeft w:val="0"/>
      <w:marRight w:val="0"/>
      <w:marTop w:val="0"/>
      <w:marBottom w:val="0"/>
      <w:divBdr>
        <w:top w:val="none" w:sz="0" w:space="0" w:color="auto"/>
        <w:left w:val="none" w:sz="0" w:space="0" w:color="auto"/>
        <w:bottom w:val="none" w:sz="0" w:space="0" w:color="auto"/>
        <w:right w:val="none" w:sz="0" w:space="0" w:color="auto"/>
      </w:divBdr>
    </w:div>
    <w:div w:id="1012728496">
      <w:bodyDiv w:val="1"/>
      <w:marLeft w:val="0"/>
      <w:marRight w:val="0"/>
      <w:marTop w:val="0"/>
      <w:marBottom w:val="0"/>
      <w:divBdr>
        <w:top w:val="none" w:sz="0" w:space="0" w:color="auto"/>
        <w:left w:val="none" w:sz="0" w:space="0" w:color="auto"/>
        <w:bottom w:val="none" w:sz="0" w:space="0" w:color="auto"/>
        <w:right w:val="none" w:sz="0" w:space="0" w:color="auto"/>
      </w:divBdr>
    </w:div>
    <w:div w:id="1016540440">
      <w:bodyDiv w:val="1"/>
      <w:marLeft w:val="0"/>
      <w:marRight w:val="0"/>
      <w:marTop w:val="0"/>
      <w:marBottom w:val="0"/>
      <w:divBdr>
        <w:top w:val="none" w:sz="0" w:space="0" w:color="auto"/>
        <w:left w:val="none" w:sz="0" w:space="0" w:color="auto"/>
        <w:bottom w:val="none" w:sz="0" w:space="0" w:color="auto"/>
        <w:right w:val="none" w:sz="0" w:space="0" w:color="auto"/>
      </w:divBdr>
    </w:div>
    <w:div w:id="1064062796">
      <w:bodyDiv w:val="1"/>
      <w:marLeft w:val="0"/>
      <w:marRight w:val="0"/>
      <w:marTop w:val="0"/>
      <w:marBottom w:val="0"/>
      <w:divBdr>
        <w:top w:val="none" w:sz="0" w:space="0" w:color="auto"/>
        <w:left w:val="none" w:sz="0" w:space="0" w:color="auto"/>
        <w:bottom w:val="none" w:sz="0" w:space="0" w:color="auto"/>
        <w:right w:val="none" w:sz="0" w:space="0" w:color="auto"/>
      </w:divBdr>
    </w:div>
    <w:div w:id="1069352972">
      <w:bodyDiv w:val="1"/>
      <w:marLeft w:val="0"/>
      <w:marRight w:val="0"/>
      <w:marTop w:val="0"/>
      <w:marBottom w:val="0"/>
      <w:divBdr>
        <w:top w:val="none" w:sz="0" w:space="0" w:color="auto"/>
        <w:left w:val="none" w:sz="0" w:space="0" w:color="auto"/>
        <w:bottom w:val="none" w:sz="0" w:space="0" w:color="auto"/>
        <w:right w:val="none" w:sz="0" w:space="0" w:color="auto"/>
      </w:divBdr>
      <w:divsChild>
        <w:div w:id="2058770445">
          <w:marLeft w:val="0"/>
          <w:marRight w:val="0"/>
          <w:marTop w:val="0"/>
          <w:marBottom w:val="0"/>
          <w:divBdr>
            <w:top w:val="none" w:sz="0" w:space="0" w:color="auto"/>
            <w:left w:val="none" w:sz="0" w:space="0" w:color="auto"/>
            <w:bottom w:val="none" w:sz="0" w:space="0" w:color="auto"/>
            <w:right w:val="none" w:sz="0" w:space="0" w:color="auto"/>
          </w:divBdr>
        </w:div>
        <w:div w:id="949581283">
          <w:marLeft w:val="0"/>
          <w:marRight w:val="0"/>
          <w:marTop w:val="0"/>
          <w:marBottom w:val="0"/>
          <w:divBdr>
            <w:top w:val="none" w:sz="0" w:space="0" w:color="auto"/>
            <w:left w:val="none" w:sz="0" w:space="0" w:color="auto"/>
            <w:bottom w:val="none" w:sz="0" w:space="0" w:color="auto"/>
            <w:right w:val="none" w:sz="0" w:space="0" w:color="auto"/>
          </w:divBdr>
          <w:divsChild>
            <w:div w:id="14588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8319">
      <w:bodyDiv w:val="1"/>
      <w:marLeft w:val="0"/>
      <w:marRight w:val="0"/>
      <w:marTop w:val="0"/>
      <w:marBottom w:val="0"/>
      <w:divBdr>
        <w:top w:val="none" w:sz="0" w:space="0" w:color="auto"/>
        <w:left w:val="none" w:sz="0" w:space="0" w:color="auto"/>
        <w:bottom w:val="none" w:sz="0" w:space="0" w:color="auto"/>
        <w:right w:val="none" w:sz="0" w:space="0" w:color="auto"/>
      </w:divBdr>
    </w:div>
    <w:div w:id="1105274240">
      <w:bodyDiv w:val="1"/>
      <w:marLeft w:val="0"/>
      <w:marRight w:val="0"/>
      <w:marTop w:val="0"/>
      <w:marBottom w:val="0"/>
      <w:divBdr>
        <w:top w:val="none" w:sz="0" w:space="0" w:color="auto"/>
        <w:left w:val="none" w:sz="0" w:space="0" w:color="auto"/>
        <w:bottom w:val="none" w:sz="0" w:space="0" w:color="auto"/>
        <w:right w:val="none" w:sz="0" w:space="0" w:color="auto"/>
      </w:divBdr>
    </w:div>
    <w:div w:id="1114598246">
      <w:bodyDiv w:val="1"/>
      <w:marLeft w:val="0"/>
      <w:marRight w:val="0"/>
      <w:marTop w:val="0"/>
      <w:marBottom w:val="0"/>
      <w:divBdr>
        <w:top w:val="none" w:sz="0" w:space="0" w:color="auto"/>
        <w:left w:val="none" w:sz="0" w:space="0" w:color="auto"/>
        <w:bottom w:val="none" w:sz="0" w:space="0" w:color="auto"/>
        <w:right w:val="none" w:sz="0" w:space="0" w:color="auto"/>
      </w:divBdr>
    </w:div>
    <w:div w:id="1132331857">
      <w:bodyDiv w:val="1"/>
      <w:marLeft w:val="0"/>
      <w:marRight w:val="0"/>
      <w:marTop w:val="0"/>
      <w:marBottom w:val="0"/>
      <w:divBdr>
        <w:top w:val="none" w:sz="0" w:space="0" w:color="auto"/>
        <w:left w:val="none" w:sz="0" w:space="0" w:color="auto"/>
        <w:bottom w:val="none" w:sz="0" w:space="0" w:color="auto"/>
        <w:right w:val="none" w:sz="0" w:space="0" w:color="auto"/>
      </w:divBdr>
    </w:div>
    <w:div w:id="1144588236">
      <w:bodyDiv w:val="1"/>
      <w:marLeft w:val="0"/>
      <w:marRight w:val="0"/>
      <w:marTop w:val="0"/>
      <w:marBottom w:val="0"/>
      <w:divBdr>
        <w:top w:val="none" w:sz="0" w:space="0" w:color="auto"/>
        <w:left w:val="none" w:sz="0" w:space="0" w:color="auto"/>
        <w:bottom w:val="none" w:sz="0" w:space="0" w:color="auto"/>
        <w:right w:val="none" w:sz="0" w:space="0" w:color="auto"/>
      </w:divBdr>
    </w:div>
    <w:div w:id="1214807491">
      <w:bodyDiv w:val="1"/>
      <w:marLeft w:val="0"/>
      <w:marRight w:val="0"/>
      <w:marTop w:val="0"/>
      <w:marBottom w:val="0"/>
      <w:divBdr>
        <w:top w:val="none" w:sz="0" w:space="0" w:color="auto"/>
        <w:left w:val="none" w:sz="0" w:space="0" w:color="auto"/>
        <w:bottom w:val="none" w:sz="0" w:space="0" w:color="auto"/>
        <w:right w:val="none" w:sz="0" w:space="0" w:color="auto"/>
      </w:divBdr>
    </w:div>
    <w:div w:id="1222525053">
      <w:bodyDiv w:val="1"/>
      <w:marLeft w:val="0"/>
      <w:marRight w:val="0"/>
      <w:marTop w:val="0"/>
      <w:marBottom w:val="0"/>
      <w:divBdr>
        <w:top w:val="none" w:sz="0" w:space="0" w:color="auto"/>
        <w:left w:val="none" w:sz="0" w:space="0" w:color="auto"/>
        <w:bottom w:val="none" w:sz="0" w:space="0" w:color="auto"/>
        <w:right w:val="none" w:sz="0" w:space="0" w:color="auto"/>
      </w:divBdr>
      <w:divsChild>
        <w:div w:id="1324506227">
          <w:marLeft w:val="0"/>
          <w:marRight w:val="0"/>
          <w:marTop w:val="100"/>
          <w:marBottom w:val="100"/>
          <w:divBdr>
            <w:top w:val="none" w:sz="0" w:space="0" w:color="auto"/>
            <w:left w:val="none" w:sz="0" w:space="0" w:color="auto"/>
            <w:bottom w:val="none" w:sz="0" w:space="0" w:color="auto"/>
            <w:right w:val="none" w:sz="0" w:space="0" w:color="auto"/>
          </w:divBdr>
          <w:divsChild>
            <w:div w:id="1705517093">
              <w:marLeft w:val="0"/>
              <w:marRight w:val="0"/>
              <w:marTop w:val="0"/>
              <w:marBottom w:val="0"/>
              <w:divBdr>
                <w:top w:val="none" w:sz="0" w:space="0" w:color="auto"/>
                <w:left w:val="none" w:sz="0" w:space="0" w:color="auto"/>
                <w:bottom w:val="none" w:sz="0" w:space="0" w:color="auto"/>
                <w:right w:val="none" w:sz="0" w:space="0" w:color="auto"/>
              </w:divBdr>
              <w:divsChild>
                <w:div w:id="803698509">
                  <w:marLeft w:val="150"/>
                  <w:marRight w:val="0"/>
                  <w:marTop w:val="150"/>
                  <w:marBottom w:val="0"/>
                  <w:divBdr>
                    <w:top w:val="none" w:sz="0" w:space="0" w:color="auto"/>
                    <w:left w:val="none" w:sz="0" w:space="0" w:color="auto"/>
                    <w:bottom w:val="none" w:sz="0" w:space="0" w:color="auto"/>
                    <w:right w:val="none" w:sz="0" w:space="0" w:color="auto"/>
                  </w:divBdr>
                  <w:divsChild>
                    <w:div w:id="1965842570">
                      <w:marLeft w:val="0"/>
                      <w:marRight w:val="225"/>
                      <w:marTop w:val="0"/>
                      <w:marBottom w:val="0"/>
                      <w:divBdr>
                        <w:top w:val="none" w:sz="0" w:space="0" w:color="auto"/>
                        <w:left w:val="none" w:sz="0" w:space="0" w:color="auto"/>
                        <w:bottom w:val="none" w:sz="0" w:space="0" w:color="auto"/>
                        <w:right w:val="none" w:sz="0" w:space="0" w:color="auto"/>
                      </w:divBdr>
                    </w:div>
                    <w:div w:id="1716007843">
                      <w:marLeft w:val="0"/>
                      <w:marRight w:val="0"/>
                      <w:marTop w:val="0"/>
                      <w:marBottom w:val="0"/>
                      <w:divBdr>
                        <w:top w:val="none" w:sz="0" w:space="0" w:color="auto"/>
                        <w:left w:val="none" w:sz="0" w:space="0" w:color="auto"/>
                        <w:bottom w:val="none" w:sz="0" w:space="0" w:color="auto"/>
                        <w:right w:val="none" w:sz="0" w:space="0" w:color="auto"/>
                      </w:divBdr>
                      <w:divsChild>
                        <w:div w:id="1489707256">
                          <w:marLeft w:val="4950"/>
                          <w:marRight w:val="0"/>
                          <w:marTop w:val="0"/>
                          <w:marBottom w:val="0"/>
                          <w:divBdr>
                            <w:top w:val="none" w:sz="0" w:space="0" w:color="auto"/>
                            <w:left w:val="none" w:sz="0" w:space="0" w:color="auto"/>
                            <w:bottom w:val="none" w:sz="0" w:space="0" w:color="auto"/>
                            <w:right w:val="none" w:sz="0" w:space="0" w:color="auto"/>
                          </w:divBdr>
                          <w:divsChild>
                            <w:div w:id="1068042194">
                              <w:marLeft w:val="0"/>
                              <w:marRight w:val="0"/>
                              <w:marTop w:val="0"/>
                              <w:marBottom w:val="75"/>
                              <w:divBdr>
                                <w:top w:val="none" w:sz="0" w:space="0" w:color="auto"/>
                                <w:left w:val="none" w:sz="0" w:space="0" w:color="auto"/>
                                <w:bottom w:val="none" w:sz="0" w:space="0" w:color="auto"/>
                                <w:right w:val="none" w:sz="0" w:space="0" w:color="auto"/>
                              </w:divBdr>
                              <w:divsChild>
                                <w:div w:id="368529904">
                                  <w:marLeft w:val="0"/>
                                  <w:marRight w:val="0"/>
                                  <w:marTop w:val="0"/>
                                  <w:marBottom w:val="0"/>
                                  <w:divBdr>
                                    <w:top w:val="none" w:sz="0" w:space="0" w:color="auto"/>
                                    <w:left w:val="none" w:sz="0" w:space="0" w:color="auto"/>
                                    <w:bottom w:val="none" w:sz="0" w:space="0" w:color="auto"/>
                                    <w:right w:val="none" w:sz="0" w:space="0" w:color="auto"/>
                                  </w:divBdr>
                                  <w:divsChild>
                                    <w:div w:id="1050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2972">
                              <w:marLeft w:val="0"/>
                              <w:marRight w:val="0"/>
                              <w:marTop w:val="0"/>
                              <w:marBottom w:val="75"/>
                              <w:divBdr>
                                <w:top w:val="none" w:sz="0" w:space="0" w:color="auto"/>
                                <w:left w:val="none" w:sz="0" w:space="0" w:color="auto"/>
                                <w:bottom w:val="none" w:sz="0" w:space="0" w:color="auto"/>
                                <w:right w:val="none" w:sz="0" w:space="0" w:color="auto"/>
                              </w:divBdr>
                              <w:divsChild>
                                <w:div w:id="62919678">
                                  <w:marLeft w:val="0"/>
                                  <w:marRight w:val="0"/>
                                  <w:marTop w:val="0"/>
                                  <w:marBottom w:val="0"/>
                                  <w:divBdr>
                                    <w:top w:val="none" w:sz="0" w:space="0" w:color="auto"/>
                                    <w:left w:val="none" w:sz="0" w:space="0" w:color="auto"/>
                                    <w:bottom w:val="none" w:sz="0" w:space="0" w:color="auto"/>
                                    <w:right w:val="none" w:sz="0" w:space="0" w:color="auto"/>
                                  </w:divBdr>
                                  <w:divsChild>
                                    <w:div w:id="20793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82273">
      <w:bodyDiv w:val="1"/>
      <w:marLeft w:val="0"/>
      <w:marRight w:val="0"/>
      <w:marTop w:val="0"/>
      <w:marBottom w:val="0"/>
      <w:divBdr>
        <w:top w:val="none" w:sz="0" w:space="0" w:color="auto"/>
        <w:left w:val="none" w:sz="0" w:space="0" w:color="auto"/>
        <w:bottom w:val="none" w:sz="0" w:space="0" w:color="auto"/>
        <w:right w:val="none" w:sz="0" w:space="0" w:color="auto"/>
      </w:divBdr>
    </w:div>
    <w:div w:id="1230261986">
      <w:bodyDiv w:val="1"/>
      <w:marLeft w:val="0"/>
      <w:marRight w:val="0"/>
      <w:marTop w:val="0"/>
      <w:marBottom w:val="0"/>
      <w:divBdr>
        <w:top w:val="none" w:sz="0" w:space="0" w:color="auto"/>
        <w:left w:val="none" w:sz="0" w:space="0" w:color="auto"/>
        <w:bottom w:val="none" w:sz="0" w:space="0" w:color="auto"/>
        <w:right w:val="none" w:sz="0" w:space="0" w:color="auto"/>
      </w:divBdr>
    </w:div>
    <w:div w:id="1232735911">
      <w:bodyDiv w:val="1"/>
      <w:marLeft w:val="0"/>
      <w:marRight w:val="0"/>
      <w:marTop w:val="0"/>
      <w:marBottom w:val="0"/>
      <w:divBdr>
        <w:top w:val="none" w:sz="0" w:space="0" w:color="auto"/>
        <w:left w:val="none" w:sz="0" w:space="0" w:color="auto"/>
        <w:bottom w:val="none" w:sz="0" w:space="0" w:color="auto"/>
        <w:right w:val="none" w:sz="0" w:space="0" w:color="auto"/>
      </w:divBdr>
    </w:div>
    <w:div w:id="1239828145">
      <w:bodyDiv w:val="1"/>
      <w:marLeft w:val="0"/>
      <w:marRight w:val="0"/>
      <w:marTop w:val="0"/>
      <w:marBottom w:val="0"/>
      <w:divBdr>
        <w:top w:val="none" w:sz="0" w:space="0" w:color="auto"/>
        <w:left w:val="none" w:sz="0" w:space="0" w:color="auto"/>
        <w:bottom w:val="none" w:sz="0" w:space="0" w:color="auto"/>
        <w:right w:val="none" w:sz="0" w:space="0" w:color="auto"/>
      </w:divBdr>
    </w:div>
    <w:div w:id="1250188201">
      <w:bodyDiv w:val="1"/>
      <w:marLeft w:val="0"/>
      <w:marRight w:val="0"/>
      <w:marTop w:val="0"/>
      <w:marBottom w:val="0"/>
      <w:divBdr>
        <w:top w:val="none" w:sz="0" w:space="0" w:color="auto"/>
        <w:left w:val="none" w:sz="0" w:space="0" w:color="auto"/>
        <w:bottom w:val="none" w:sz="0" w:space="0" w:color="auto"/>
        <w:right w:val="none" w:sz="0" w:space="0" w:color="auto"/>
      </w:divBdr>
    </w:div>
    <w:div w:id="1266617429">
      <w:bodyDiv w:val="1"/>
      <w:marLeft w:val="0"/>
      <w:marRight w:val="0"/>
      <w:marTop w:val="0"/>
      <w:marBottom w:val="0"/>
      <w:divBdr>
        <w:top w:val="none" w:sz="0" w:space="0" w:color="auto"/>
        <w:left w:val="none" w:sz="0" w:space="0" w:color="auto"/>
        <w:bottom w:val="none" w:sz="0" w:space="0" w:color="auto"/>
        <w:right w:val="none" w:sz="0" w:space="0" w:color="auto"/>
      </w:divBdr>
    </w:div>
    <w:div w:id="1269580072">
      <w:bodyDiv w:val="1"/>
      <w:marLeft w:val="0"/>
      <w:marRight w:val="0"/>
      <w:marTop w:val="0"/>
      <w:marBottom w:val="0"/>
      <w:divBdr>
        <w:top w:val="none" w:sz="0" w:space="0" w:color="auto"/>
        <w:left w:val="none" w:sz="0" w:space="0" w:color="auto"/>
        <w:bottom w:val="none" w:sz="0" w:space="0" w:color="auto"/>
        <w:right w:val="none" w:sz="0" w:space="0" w:color="auto"/>
      </w:divBdr>
    </w:div>
    <w:div w:id="1269893415">
      <w:bodyDiv w:val="1"/>
      <w:marLeft w:val="0"/>
      <w:marRight w:val="0"/>
      <w:marTop w:val="0"/>
      <w:marBottom w:val="0"/>
      <w:divBdr>
        <w:top w:val="none" w:sz="0" w:space="0" w:color="auto"/>
        <w:left w:val="none" w:sz="0" w:space="0" w:color="auto"/>
        <w:bottom w:val="none" w:sz="0" w:space="0" w:color="auto"/>
        <w:right w:val="none" w:sz="0" w:space="0" w:color="auto"/>
      </w:divBdr>
    </w:div>
    <w:div w:id="1319965142">
      <w:bodyDiv w:val="1"/>
      <w:marLeft w:val="0"/>
      <w:marRight w:val="0"/>
      <w:marTop w:val="0"/>
      <w:marBottom w:val="0"/>
      <w:divBdr>
        <w:top w:val="none" w:sz="0" w:space="0" w:color="auto"/>
        <w:left w:val="none" w:sz="0" w:space="0" w:color="auto"/>
        <w:bottom w:val="none" w:sz="0" w:space="0" w:color="auto"/>
        <w:right w:val="none" w:sz="0" w:space="0" w:color="auto"/>
      </w:divBdr>
    </w:div>
    <w:div w:id="1322539191">
      <w:bodyDiv w:val="1"/>
      <w:marLeft w:val="0"/>
      <w:marRight w:val="0"/>
      <w:marTop w:val="0"/>
      <w:marBottom w:val="0"/>
      <w:divBdr>
        <w:top w:val="none" w:sz="0" w:space="0" w:color="auto"/>
        <w:left w:val="none" w:sz="0" w:space="0" w:color="auto"/>
        <w:bottom w:val="none" w:sz="0" w:space="0" w:color="auto"/>
        <w:right w:val="none" w:sz="0" w:space="0" w:color="auto"/>
      </w:divBdr>
    </w:div>
    <w:div w:id="1330596386">
      <w:bodyDiv w:val="1"/>
      <w:marLeft w:val="0"/>
      <w:marRight w:val="0"/>
      <w:marTop w:val="0"/>
      <w:marBottom w:val="0"/>
      <w:divBdr>
        <w:top w:val="none" w:sz="0" w:space="0" w:color="auto"/>
        <w:left w:val="none" w:sz="0" w:space="0" w:color="auto"/>
        <w:bottom w:val="none" w:sz="0" w:space="0" w:color="auto"/>
        <w:right w:val="none" w:sz="0" w:space="0" w:color="auto"/>
      </w:divBdr>
    </w:div>
    <w:div w:id="1360013540">
      <w:bodyDiv w:val="1"/>
      <w:marLeft w:val="0"/>
      <w:marRight w:val="0"/>
      <w:marTop w:val="0"/>
      <w:marBottom w:val="0"/>
      <w:divBdr>
        <w:top w:val="none" w:sz="0" w:space="0" w:color="auto"/>
        <w:left w:val="none" w:sz="0" w:space="0" w:color="auto"/>
        <w:bottom w:val="none" w:sz="0" w:space="0" w:color="auto"/>
        <w:right w:val="none" w:sz="0" w:space="0" w:color="auto"/>
      </w:divBdr>
    </w:div>
    <w:div w:id="1415007175">
      <w:bodyDiv w:val="1"/>
      <w:marLeft w:val="0"/>
      <w:marRight w:val="0"/>
      <w:marTop w:val="0"/>
      <w:marBottom w:val="0"/>
      <w:divBdr>
        <w:top w:val="none" w:sz="0" w:space="0" w:color="auto"/>
        <w:left w:val="none" w:sz="0" w:space="0" w:color="auto"/>
        <w:bottom w:val="none" w:sz="0" w:space="0" w:color="auto"/>
        <w:right w:val="none" w:sz="0" w:space="0" w:color="auto"/>
      </w:divBdr>
    </w:div>
    <w:div w:id="1416779563">
      <w:bodyDiv w:val="1"/>
      <w:marLeft w:val="0"/>
      <w:marRight w:val="0"/>
      <w:marTop w:val="0"/>
      <w:marBottom w:val="0"/>
      <w:divBdr>
        <w:top w:val="none" w:sz="0" w:space="0" w:color="auto"/>
        <w:left w:val="none" w:sz="0" w:space="0" w:color="auto"/>
        <w:bottom w:val="none" w:sz="0" w:space="0" w:color="auto"/>
        <w:right w:val="none" w:sz="0" w:space="0" w:color="auto"/>
      </w:divBdr>
      <w:divsChild>
        <w:div w:id="2071033660">
          <w:marLeft w:val="0"/>
          <w:marRight w:val="0"/>
          <w:marTop w:val="0"/>
          <w:marBottom w:val="0"/>
          <w:divBdr>
            <w:top w:val="none" w:sz="0" w:space="0" w:color="auto"/>
            <w:left w:val="none" w:sz="0" w:space="0" w:color="auto"/>
            <w:bottom w:val="none" w:sz="0" w:space="0" w:color="auto"/>
            <w:right w:val="none" w:sz="0" w:space="0" w:color="auto"/>
          </w:divBdr>
          <w:divsChild>
            <w:div w:id="1053315340">
              <w:marLeft w:val="0"/>
              <w:marRight w:val="0"/>
              <w:marTop w:val="0"/>
              <w:marBottom w:val="0"/>
              <w:divBdr>
                <w:top w:val="none" w:sz="0" w:space="0" w:color="auto"/>
                <w:left w:val="none" w:sz="0" w:space="0" w:color="auto"/>
                <w:bottom w:val="none" w:sz="0" w:space="0" w:color="auto"/>
                <w:right w:val="none" w:sz="0" w:space="0" w:color="auto"/>
              </w:divBdr>
              <w:divsChild>
                <w:div w:id="515116031">
                  <w:marLeft w:val="0"/>
                  <w:marRight w:val="0"/>
                  <w:marTop w:val="0"/>
                  <w:marBottom w:val="0"/>
                  <w:divBdr>
                    <w:top w:val="none" w:sz="0" w:space="0" w:color="auto"/>
                    <w:left w:val="none" w:sz="0" w:space="0" w:color="auto"/>
                    <w:bottom w:val="none" w:sz="0" w:space="0" w:color="auto"/>
                    <w:right w:val="none" w:sz="0" w:space="0" w:color="auto"/>
                  </w:divBdr>
                  <w:divsChild>
                    <w:div w:id="1378747757">
                      <w:marLeft w:val="0"/>
                      <w:marRight w:val="0"/>
                      <w:marTop w:val="0"/>
                      <w:marBottom w:val="0"/>
                      <w:divBdr>
                        <w:top w:val="none" w:sz="0" w:space="0" w:color="auto"/>
                        <w:left w:val="none" w:sz="0" w:space="0" w:color="auto"/>
                        <w:bottom w:val="none" w:sz="0" w:space="0" w:color="auto"/>
                        <w:right w:val="none" w:sz="0" w:space="0" w:color="auto"/>
                      </w:divBdr>
                      <w:divsChild>
                        <w:div w:id="1731802589">
                          <w:marLeft w:val="0"/>
                          <w:marRight w:val="0"/>
                          <w:marTop w:val="0"/>
                          <w:marBottom w:val="0"/>
                          <w:divBdr>
                            <w:top w:val="none" w:sz="0" w:space="0" w:color="auto"/>
                            <w:left w:val="none" w:sz="0" w:space="0" w:color="auto"/>
                            <w:bottom w:val="none" w:sz="0" w:space="0" w:color="auto"/>
                            <w:right w:val="none" w:sz="0" w:space="0" w:color="auto"/>
                          </w:divBdr>
                        </w:div>
                        <w:div w:id="1066685909">
                          <w:marLeft w:val="0"/>
                          <w:marRight w:val="0"/>
                          <w:marTop w:val="0"/>
                          <w:marBottom w:val="0"/>
                          <w:divBdr>
                            <w:top w:val="none" w:sz="0" w:space="0" w:color="auto"/>
                            <w:left w:val="none" w:sz="0" w:space="0" w:color="auto"/>
                            <w:bottom w:val="none" w:sz="0" w:space="0" w:color="auto"/>
                            <w:right w:val="none" w:sz="0" w:space="0" w:color="auto"/>
                          </w:divBdr>
                          <w:divsChild>
                            <w:div w:id="1906527783">
                              <w:marLeft w:val="0"/>
                              <w:marRight w:val="0"/>
                              <w:marTop w:val="0"/>
                              <w:marBottom w:val="0"/>
                              <w:divBdr>
                                <w:top w:val="none" w:sz="0" w:space="0" w:color="auto"/>
                                <w:left w:val="none" w:sz="0" w:space="0" w:color="auto"/>
                                <w:bottom w:val="none" w:sz="0" w:space="0" w:color="auto"/>
                                <w:right w:val="none" w:sz="0" w:space="0" w:color="auto"/>
                              </w:divBdr>
                            </w:div>
                          </w:divsChild>
                        </w:div>
                        <w:div w:id="1018503188">
                          <w:marLeft w:val="0"/>
                          <w:marRight w:val="0"/>
                          <w:marTop w:val="0"/>
                          <w:marBottom w:val="0"/>
                          <w:divBdr>
                            <w:top w:val="none" w:sz="0" w:space="0" w:color="auto"/>
                            <w:left w:val="none" w:sz="0" w:space="0" w:color="auto"/>
                            <w:bottom w:val="none" w:sz="0" w:space="0" w:color="auto"/>
                            <w:right w:val="none" w:sz="0" w:space="0" w:color="auto"/>
                          </w:divBdr>
                          <w:divsChild>
                            <w:div w:id="1066033644">
                              <w:marLeft w:val="0"/>
                              <w:marRight w:val="0"/>
                              <w:marTop w:val="0"/>
                              <w:marBottom w:val="0"/>
                              <w:divBdr>
                                <w:top w:val="none" w:sz="0" w:space="0" w:color="auto"/>
                                <w:left w:val="none" w:sz="0" w:space="0" w:color="auto"/>
                                <w:bottom w:val="none" w:sz="0" w:space="0" w:color="auto"/>
                                <w:right w:val="none" w:sz="0" w:space="0" w:color="auto"/>
                              </w:divBdr>
                              <w:divsChild>
                                <w:div w:id="20443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73878">
              <w:marLeft w:val="0"/>
              <w:marRight w:val="0"/>
              <w:marTop w:val="0"/>
              <w:marBottom w:val="0"/>
              <w:divBdr>
                <w:top w:val="none" w:sz="0" w:space="0" w:color="auto"/>
                <w:left w:val="none" w:sz="0" w:space="0" w:color="auto"/>
                <w:bottom w:val="none" w:sz="0" w:space="0" w:color="auto"/>
                <w:right w:val="none" w:sz="0" w:space="0" w:color="auto"/>
              </w:divBdr>
              <w:divsChild>
                <w:div w:id="6091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59408">
      <w:bodyDiv w:val="1"/>
      <w:marLeft w:val="0"/>
      <w:marRight w:val="0"/>
      <w:marTop w:val="0"/>
      <w:marBottom w:val="0"/>
      <w:divBdr>
        <w:top w:val="none" w:sz="0" w:space="0" w:color="auto"/>
        <w:left w:val="none" w:sz="0" w:space="0" w:color="auto"/>
        <w:bottom w:val="none" w:sz="0" w:space="0" w:color="auto"/>
        <w:right w:val="none" w:sz="0" w:space="0" w:color="auto"/>
      </w:divBdr>
    </w:div>
    <w:div w:id="1453136651">
      <w:bodyDiv w:val="1"/>
      <w:marLeft w:val="0"/>
      <w:marRight w:val="0"/>
      <w:marTop w:val="0"/>
      <w:marBottom w:val="0"/>
      <w:divBdr>
        <w:top w:val="none" w:sz="0" w:space="0" w:color="auto"/>
        <w:left w:val="none" w:sz="0" w:space="0" w:color="auto"/>
        <w:bottom w:val="none" w:sz="0" w:space="0" w:color="auto"/>
        <w:right w:val="none" w:sz="0" w:space="0" w:color="auto"/>
      </w:divBdr>
    </w:div>
    <w:div w:id="1467239581">
      <w:bodyDiv w:val="1"/>
      <w:marLeft w:val="0"/>
      <w:marRight w:val="0"/>
      <w:marTop w:val="0"/>
      <w:marBottom w:val="0"/>
      <w:divBdr>
        <w:top w:val="none" w:sz="0" w:space="0" w:color="auto"/>
        <w:left w:val="none" w:sz="0" w:space="0" w:color="auto"/>
        <w:bottom w:val="none" w:sz="0" w:space="0" w:color="auto"/>
        <w:right w:val="none" w:sz="0" w:space="0" w:color="auto"/>
      </w:divBdr>
    </w:div>
    <w:div w:id="1485002163">
      <w:bodyDiv w:val="1"/>
      <w:marLeft w:val="0"/>
      <w:marRight w:val="0"/>
      <w:marTop w:val="0"/>
      <w:marBottom w:val="0"/>
      <w:divBdr>
        <w:top w:val="none" w:sz="0" w:space="0" w:color="auto"/>
        <w:left w:val="none" w:sz="0" w:space="0" w:color="auto"/>
        <w:bottom w:val="none" w:sz="0" w:space="0" w:color="auto"/>
        <w:right w:val="none" w:sz="0" w:space="0" w:color="auto"/>
      </w:divBdr>
    </w:div>
    <w:div w:id="1486821459">
      <w:bodyDiv w:val="1"/>
      <w:marLeft w:val="0"/>
      <w:marRight w:val="0"/>
      <w:marTop w:val="0"/>
      <w:marBottom w:val="0"/>
      <w:divBdr>
        <w:top w:val="none" w:sz="0" w:space="0" w:color="auto"/>
        <w:left w:val="none" w:sz="0" w:space="0" w:color="auto"/>
        <w:bottom w:val="none" w:sz="0" w:space="0" w:color="auto"/>
        <w:right w:val="none" w:sz="0" w:space="0" w:color="auto"/>
      </w:divBdr>
    </w:div>
    <w:div w:id="1517113686">
      <w:bodyDiv w:val="1"/>
      <w:marLeft w:val="0"/>
      <w:marRight w:val="0"/>
      <w:marTop w:val="0"/>
      <w:marBottom w:val="0"/>
      <w:divBdr>
        <w:top w:val="none" w:sz="0" w:space="0" w:color="auto"/>
        <w:left w:val="none" w:sz="0" w:space="0" w:color="auto"/>
        <w:bottom w:val="none" w:sz="0" w:space="0" w:color="auto"/>
        <w:right w:val="none" w:sz="0" w:space="0" w:color="auto"/>
      </w:divBdr>
      <w:divsChild>
        <w:div w:id="43260185">
          <w:marLeft w:val="0"/>
          <w:marRight w:val="0"/>
          <w:marTop w:val="0"/>
          <w:marBottom w:val="0"/>
          <w:divBdr>
            <w:top w:val="none" w:sz="0" w:space="0" w:color="auto"/>
            <w:left w:val="none" w:sz="0" w:space="0" w:color="auto"/>
            <w:bottom w:val="none" w:sz="0" w:space="0" w:color="auto"/>
            <w:right w:val="none" w:sz="0" w:space="0" w:color="auto"/>
          </w:divBdr>
          <w:divsChild>
            <w:div w:id="468787863">
              <w:marLeft w:val="0"/>
              <w:marRight w:val="0"/>
              <w:marTop w:val="0"/>
              <w:marBottom w:val="0"/>
              <w:divBdr>
                <w:top w:val="none" w:sz="0" w:space="0" w:color="auto"/>
                <w:left w:val="none" w:sz="0" w:space="0" w:color="auto"/>
                <w:bottom w:val="none" w:sz="0" w:space="0" w:color="auto"/>
                <w:right w:val="none" w:sz="0" w:space="0" w:color="auto"/>
              </w:divBdr>
              <w:divsChild>
                <w:div w:id="95443728">
                  <w:marLeft w:val="0"/>
                  <w:marRight w:val="0"/>
                  <w:marTop w:val="0"/>
                  <w:marBottom w:val="0"/>
                  <w:divBdr>
                    <w:top w:val="none" w:sz="0" w:space="0" w:color="auto"/>
                    <w:left w:val="none" w:sz="0" w:space="0" w:color="auto"/>
                    <w:bottom w:val="none" w:sz="0" w:space="0" w:color="auto"/>
                    <w:right w:val="none" w:sz="0" w:space="0" w:color="auto"/>
                  </w:divBdr>
                  <w:divsChild>
                    <w:div w:id="1777407741">
                      <w:marLeft w:val="0"/>
                      <w:marRight w:val="0"/>
                      <w:marTop w:val="0"/>
                      <w:marBottom w:val="0"/>
                      <w:divBdr>
                        <w:top w:val="none" w:sz="0" w:space="0" w:color="auto"/>
                        <w:left w:val="none" w:sz="0" w:space="0" w:color="auto"/>
                        <w:bottom w:val="none" w:sz="0" w:space="0" w:color="auto"/>
                        <w:right w:val="none" w:sz="0" w:space="0" w:color="auto"/>
                      </w:divBdr>
                      <w:divsChild>
                        <w:div w:id="14384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424679">
      <w:bodyDiv w:val="1"/>
      <w:marLeft w:val="0"/>
      <w:marRight w:val="0"/>
      <w:marTop w:val="0"/>
      <w:marBottom w:val="0"/>
      <w:divBdr>
        <w:top w:val="none" w:sz="0" w:space="0" w:color="auto"/>
        <w:left w:val="none" w:sz="0" w:space="0" w:color="auto"/>
        <w:bottom w:val="none" w:sz="0" w:space="0" w:color="auto"/>
        <w:right w:val="none" w:sz="0" w:space="0" w:color="auto"/>
      </w:divBdr>
    </w:div>
    <w:div w:id="1586576550">
      <w:bodyDiv w:val="1"/>
      <w:marLeft w:val="0"/>
      <w:marRight w:val="0"/>
      <w:marTop w:val="0"/>
      <w:marBottom w:val="0"/>
      <w:divBdr>
        <w:top w:val="none" w:sz="0" w:space="0" w:color="auto"/>
        <w:left w:val="none" w:sz="0" w:space="0" w:color="auto"/>
        <w:bottom w:val="none" w:sz="0" w:space="0" w:color="auto"/>
        <w:right w:val="none" w:sz="0" w:space="0" w:color="auto"/>
      </w:divBdr>
    </w:div>
    <w:div w:id="1597516513">
      <w:bodyDiv w:val="1"/>
      <w:marLeft w:val="0"/>
      <w:marRight w:val="0"/>
      <w:marTop w:val="0"/>
      <w:marBottom w:val="0"/>
      <w:divBdr>
        <w:top w:val="none" w:sz="0" w:space="0" w:color="auto"/>
        <w:left w:val="none" w:sz="0" w:space="0" w:color="auto"/>
        <w:bottom w:val="none" w:sz="0" w:space="0" w:color="auto"/>
        <w:right w:val="none" w:sz="0" w:space="0" w:color="auto"/>
      </w:divBdr>
    </w:div>
    <w:div w:id="1607038620">
      <w:bodyDiv w:val="1"/>
      <w:marLeft w:val="0"/>
      <w:marRight w:val="0"/>
      <w:marTop w:val="0"/>
      <w:marBottom w:val="0"/>
      <w:divBdr>
        <w:top w:val="none" w:sz="0" w:space="0" w:color="auto"/>
        <w:left w:val="none" w:sz="0" w:space="0" w:color="auto"/>
        <w:bottom w:val="none" w:sz="0" w:space="0" w:color="auto"/>
        <w:right w:val="none" w:sz="0" w:space="0" w:color="auto"/>
      </w:divBdr>
    </w:div>
    <w:div w:id="1638609539">
      <w:bodyDiv w:val="1"/>
      <w:marLeft w:val="0"/>
      <w:marRight w:val="0"/>
      <w:marTop w:val="0"/>
      <w:marBottom w:val="0"/>
      <w:divBdr>
        <w:top w:val="none" w:sz="0" w:space="0" w:color="auto"/>
        <w:left w:val="none" w:sz="0" w:space="0" w:color="auto"/>
        <w:bottom w:val="none" w:sz="0" w:space="0" w:color="auto"/>
        <w:right w:val="none" w:sz="0" w:space="0" w:color="auto"/>
      </w:divBdr>
    </w:div>
    <w:div w:id="1639846906">
      <w:bodyDiv w:val="1"/>
      <w:marLeft w:val="0"/>
      <w:marRight w:val="0"/>
      <w:marTop w:val="0"/>
      <w:marBottom w:val="0"/>
      <w:divBdr>
        <w:top w:val="none" w:sz="0" w:space="0" w:color="auto"/>
        <w:left w:val="none" w:sz="0" w:space="0" w:color="auto"/>
        <w:bottom w:val="none" w:sz="0" w:space="0" w:color="auto"/>
        <w:right w:val="none" w:sz="0" w:space="0" w:color="auto"/>
      </w:divBdr>
    </w:div>
    <w:div w:id="1692561211">
      <w:bodyDiv w:val="1"/>
      <w:marLeft w:val="0"/>
      <w:marRight w:val="0"/>
      <w:marTop w:val="0"/>
      <w:marBottom w:val="0"/>
      <w:divBdr>
        <w:top w:val="none" w:sz="0" w:space="0" w:color="auto"/>
        <w:left w:val="none" w:sz="0" w:space="0" w:color="auto"/>
        <w:bottom w:val="none" w:sz="0" w:space="0" w:color="auto"/>
        <w:right w:val="none" w:sz="0" w:space="0" w:color="auto"/>
      </w:divBdr>
    </w:div>
    <w:div w:id="1699546670">
      <w:bodyDiv w:val="1"/>
      <w:marLeft w:val="0"/>
      <w:marRight w:val="0"/>
      <w:marTop w:val="0"/>
      <w:marBottom w:val="0"/>
      <w:divBdr>
        <w:top w:val="none" w:sz="0" w:space="0" w:color="auto"/>
        <w:left w:val="none" w:sz="0" w:space="0" w:color="auto"/>
        <w:bottom w:val="none" w:sz="0" w:space="0" w:color="auto"/>
        <w:right w:val="none" w:sz="0" w:space="0" w:color="auto"/>
      </w:divBdr>
    </w:div>
    <w:div w:id="1705715799">
      <w:bodyDiv w:val="1"/>
      <w:marLeft w:val="0"/>
      <w:marRight w:val="0"/>
      <w:marTop w:val="0"/>
      <w:marBottom w:val="0"/>
      <w:divBdr>
        <w:top w:val="none" w:sz="0" w:space="0" w:color="auto"/>
        <w:left w:val="none" w:sz="0" w:space="0" w:color="auto"/>
        <w:bottom w:val="none" w:sz="0" w:space="0" w:color="auto"/>
        <w:right w:val="none" w:sz="0" w:space="0" w:color="auto"/>
      </w:divBdr>
    </w:div>
    <w:div w:id="1742293972">
      <w:bodyDiv w:val="1"/>
      <w:marLeft w:val="0"/>
      <w:marRight w:val="0"/>
      <w:marTop w:val="0"/>
      <w:marBottom w:val="0"/>
      <w:divBdr>
        <w:top w:val="none" w:sz="0" w:space="0" w:color="auto"/>
        <w:left w:val="none" w:sz="0" w:space="0" w:color="auto"/>
        <w:bottom w:val="none" w:sz="0" w:space="0" w:color="auto"/>
        <w:right w:val="none" w:sz="0" w:space="0" w:color="auto"/>
      </w:divBdr>
    </w:div>
    <w:div w:id="1760708261">
      <w:bodyDiv w:val="1"/>
      <w:marLeft w:val="0"/>
      <w:marRight w:val="0"/>
      <w:marTop w:val="0"/>
      <w:marBottom w:val="0"/>
      <w:divBdr>
        <w:top w:val="none" w:sz="0" w:space="0" w:color="auto"/>
        <w:left w:val="none" w:sz="0" w:space="0" w:color="auto"/>
        <w:bottom w:val="none" w:sz="0" w:space="0" w:color="auto"/>
        <w:right w:val="none" w:sz="0" w:space="0" w:color="auto"/>
      </w:divBdr>
    </w:div>
    <w:div w:id="1790585633">
      <w:bodyDiv w:val="1"/>
      <w:marLeft w:val="0"/>
      <w:marRight w:val="0"/>
      <w:marTop w:val="0"/>
      <w:marBottom w:val="0"/>
      <w:divBdr>
        <w:top w:val="none" w:sz="0" w:space="0" w:color="auto"/>
        <w:left w:val="none" w:sz="0" w:space="0" w:color="auto"/>
        <w:bottom w:val="none" w:sz="0" w:space="0" w:color="auto"/>
        <w:right w:val="none" w:sz="0" w:space="0" w:color="auto"/>
      </w:divBdr>
      <w:divsChild>
        <w:div w:id="339701006">
          <w:marLeft w:val="0"/>
          <w:marRight w:val="0"/>
          <w:marTop w:val="0"/>
          <w:marBottom w:val="0"/>
          <w:divBdr>
            <w:top w:val="none" w:sz="0" w:space="0" w:color="auto"/>
            <w:left w:val="none" w:sz="0" w:space="0" w:color="auto"/>
            <w:bottom w:val="none" w:sz="0" w:space="0" w:color="auto"/>
            <w:right w:val="none" w:sz="0" w:space="0" w:color="auto"/>
          </w:divBdr>
          <w:divsChild>
            <w:div w:id="1420636554">
              <w:marLeft w:val="0"/>
              <w:marRight w:val="0"/>
              <w:marTop w:val="0"/>
              <w:marBottom w:val="0"/>
              <w:divBdr>
                <w:top w:val="none" w:sz="0" w:space="0" w:color="auto"/>
                <w:left w:val="none" w:sz="0" w:space="0" w:color="auto"/>
                <w:bottom w:val="none" w:sz="0" w:space="0" w:color="auto"/>
                <w:right w:val="none" w:sz="0" w:space="0" w:color="auto"/>
              </w:divBdr>
              <w:divsChild>
                <w:div w:id="225338991">
                  <w:marLeft w:val="0"/>
                  <w:marRight w:val="0"/>
                  <w:marTop w:val="0"/>
                  <w:marBottom w:val="0"/>
                  <w:divBdr>
                    <w:top w:val="none" w:sz="0" w:space="0" w:color="auto"/>
                    <w:left w:val="none" w:sz="0" w:space="0" w:color="auto"/>
                    <w:bottom w:val="none" w:sz="0" w:space="0" w:color="auto"/>
                    <w:right w:val="none" w:sz="0" w:space="0" w:color="auto"/>
                  </w:divBdr>
                  <w:divsChild>
                    <w:div w:id="1872917222">
                      <w:marLeft w:val="0"/>
                      <w:marRight w:val="0"/>
                      <w:marTop w:val="0"/>
                      <w:marBottom w:val="0"/>
                      <w:divBdr>
                        <w:top w:val="none" w:sz="0" w:space="0" w:color="auto"/>
                        <w:left w:val="none" w:sz="0" w:space="0" w:color="auto"/>
                        <w:bottom w:val="none" w:sz="0" w:space="0" w:color="auto"/>
                        <w:right w:val="none" w:sz="0" w:space="0" w:color="auto"/>
                      </w:divBdr>
                      <w:divsChild>
                        <w:div w:id="480005171">
                          <w:marLeft w:val="0"/>
                          <w:marRight w:val="0"/>
                          <w:marTop w:val="0"/>
                          <w:marBottom w:val="0"/>
                          <w:divBdr>
                            <w:top w:val="none" w:sz="0" w:space="0" w:color="auto"/>
                            <w:left w:val="none" w:sz="0" w:space="0" w:color="auto"/>
                            <w:bottom w:val="none" w:sz="0" w:space="0" w:color="auto"/>
                            <w:right w:val="none" w:sz="0" w:space="0" w:color="auto"/>
                          </w:divBdr>
                          <w:divsChild>
                            <w:div w:id="7043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204062">
      <w:bodyDiv w:val="1"/>
      <w:marLeft w:val="0"/>
      <w:marRight w:val="0"/>
      <w:marTop w:val="0"/>
      <w:marBottom w:val="0"/>
      <w:divBdr>
        <w:top w:val="none" w:sz="0" w:space="0" w:color="auto"/>
        <w:left w:val="none" w:sz="0" w:space="0" w:color="auto"/>
        <w:bottom w:val="none" w:sz="0" w:space="0" w:color="auto"/>
        <w:right w:val="none" w:sz="0" w:space="0" w:color="auto"/>
      </w:divBdr>
    </w:div>
    <w:div w:id="1869758190">
      <w:bodyDiv w:val="1"/>
      <w:marLeft w:val="0"/>
      <w:marRight w:val="0"/>
      <w:marTop w:val="0"/>
      <w:marBottom w:val="0"/>
      <w:divBdr>
        <w:top w:val="none" w:sz="0" w:space="0" w:color="auto"/>
        <w:left w:val="none" w:sz="0" w:space="0" w:color="auto"/>
        <w:bottom w:val="none" w:sz="0" w:space="0" w:color="auto"/>
        <w:right w:val="none" w:sz="0" w:space="0" w:color="auto"/>
      </w:divBdr>
    </w:div>
    <w:div w:id="1869878364">
      <w:bodyDiv w:val="1"/>
      <w:marLeft w:val="0"/>
      <w:marRight w:val="0"/>
      <w:marTop w:val="0"/>
      <w:marBottom w:val="0"/>
      <w:divBdr>
        <w:top w:val="none" w:sz="0" w:space="0" w:color="auto"/>
        <w:left w:val="none" w:sz="0" w:space="0" w:color="auto"/>
        <w:bottom w:val="none" w:sz="0" w:space="0" w:color="auto"/>
        <w:right w:val="none" w:sz="0" w:space="0" w:color="auto"/>
      </w:divBdr>
    </w:div>
    <w:div w:id="1898274947">
      <w:bodyDiv w:val="1"/>
      <w:marLeft w:val="0"/>
      <w:marRight w:val="0"/>
      <w:marTop w:val="0"/>
      <w:marBottom w:val="0"/>
      <w:divBdr>
        <w:top w:val="none" w:sz="0" w:space="0" w:color="auto"/>
        <w:left w:val="none" w:sz="0" w:space="0" w:color="auto"/>
        <w:bottom w:val="none" w:sz="0" w:space="0" w:color="auto"/>
        <w:right w:val="none" w:sz="0" w:space="0" w:color="auto"/>
      </w:divBdr>
    </w:div>
    <w:div w:id="1918593654">
      <w:bodyDiv w:val="1"/>
      <w:marLeft w:val="0"/>
      <w:marRight w:val="0"/>
      <w:marTop w:val="0"/>
      <w:marBottom w:val="0"/>
      <w:divBdr>
        <w:top w:val="none" w:sz="0" w:space="0" w:color="auto"/>
        <w:left w:val="none" w:sz="0" w:space="0" w:color="auto"/>
        <w:bottom w:val="none" w:sz="0" w:space="0" w:color="auto"/>
        <w:right w:val="none" w:sz="0" w:space="0" w:color="auto"/>
      </w:divBdr>
    </w:div>
    <w:div w:id="1940288435">
      <w:bodyDiv w:val="1"/>
      <w:marLeft w:val="0"/>
      <w:marRight w:val="0"/>
      <w:marTop w:val="0"/>
      <w:marBottom w:val="0"/>
      <w:divBdr>
        <w:top w:val="none" w:sz="0" w:space="0" w:color="auto"/>
        <w:left w:val="none" w:sz="0" w:space="0" w:color="auto"/>
        <w:bottom w:val="none" w:sz="0" w:space="0" w:color="auto"/>
        <w:right w:val="none" w:sz="0" w:space="0" w:color="auto"/>
      </w:divBdr>
      <w:divsChild>
        <w:div w:id="345249636">
          <w:marLeft w:val="0"/>
          <w:marRight w:val="0"/>
          <w:marTop w:val="0"/>
          <w:marBottom w:val="0"/>
          <w:divBdr>
            <w:top w:val="none" w:sz="0" w:space="0" w:color="auto"/>
            <w:left w:val="none" w:sz="0" w:space="0" w:color="auto"/>
            <w:bottom w:val="none" w:sz="0" w:space="0" w:color="auto"/>
            <w:right w:val="none" w:sz="0" w:space="0" w:color="auto"/>
          </w:divBdr>
          <w:divsChild>
            <w:div w:id="93552506">
              <w:marLeft w:val="0"/>
              <w:marRight w:val="0"/>
              <w:marTop w:val="0"/>
              <w:marBottom w:val="0"/>
              <w:divBdr>
                <w:top w:val="none" w:sz="0" w:space="0" w:color="auto"/>
                <w:left w:val="none" w:sz="0" w:space="0" w:color="auto"/>
                <w:bottom w:val="none" w:sz="0" w:space="0" w:color="auto"/>
                <w:right w:val="none" w:sz="0" w:space="0" w:color="auto"/>
              </w:divBdr>
            </w:div>
            <w:div w:id="1042942697">
              <w:marLeft w:val="0"/>
              <w:marRight w:val="0"/>
              <w:marTop w:val="0"/>
              <w:marBottom w:val="0"/>
              <w:divBdr>
                <w:top w:val="none" w:sz="0" w:space="0" w:color="auto"/>
                <w:left w:val="none" w:sz="0" w:space="0" w:color="auto"/>
                <w:bottom w:val="none" w:sz="0" w:space="0" w:color="auto"/>
                <w:right w:val="none" w:sz="0" w:space="0" w:color="auto"/>
              </w:divBdr>
              <w:divsChild>
                <w:div w:id="300114884">
                  <w:marLeft w:val="0"/>
                  <w:marRight w:val="0"/>
                  <w:marTop w:val="0"/>
                  <w:marBottom w:val="0"/>
                  <w:divBdr>
                    <w:top w:val="none" w:sz="0" w:space="0" w:color="auto"/>
                    <w:left w:val="none" w:sz="0" w:space="0" w:color="auto"/>
                    <w:bottom w:val="none" w:sz="0" w:space="0" w:color="auto"/>
                    <w:right w:val="none" w:sz="0" w:space="0" w:color="auto"/>
                  </w:divBdr>
                </w:div>
                <w:div w:id="340475626">
                  <w:marLeft w:val="0"/>
                  <w:marRight w:val="0"/>
                  <w:marTop w:val="0"/>
                  <w:marBottom w:val="0"/>
                  <w:divBdr>
                    <w:top w:val="none" w:sz="0" w:space="0" w:color="auto"/>
                    <w:left w:val="none" w:sz="0" w:space="0" w:color="auto"/>
                    <w:bottom w:val="none" w:sz="0" w:space="0" w:color="auto"/>
                    <w:right w:val="none" w:sz="0" w:space="0" w:color="auto"/>
                  </w:divBdr>
                  <w:divsChild>
                    <w:div w:id="127743492">
                      <w:marLeft w:val="0"/>
                      <w:marRight w:val="0"/>
                      <w:marTop w:val="0"/>
                      <w:marBottom w:val="0"/>
                      <w:divBdr>
                        <w:top w:val="none" w:sz="0" w:space="0" w:color="auto"/>
                        <w:left w:val="none" w:sz="0" w:space="0" w:color="auto"/>
                        <w:bottom w:val="none" w:sz="0" w:space="0" w:color="auto"/>
                        <w:right w:val="none" w:sz="0" w:space="0" w:color="auto"/>
                      </w:divBdr>
                    </w:div>
                    <w:div w:id="1332830882">
                      <w:marLeft w:val="0"/>
                      <w:marRight w:val="0"/>
                      <w:marTop w:val="0"/>
                      <w:marBottom w:val="0"/>
                      <w:divBdr>
                        <w:top w:val="none" w:sz="0" w:space="0" w:color="auto"/>
                        <w:left w:val="none" w:sz="0" w:space="0" w:color="auto"/>
                        <w:bottom w:val="none" w:sz="0" w:space="0" w:color="auto"/>
                        <w:right w:val="none" w:sz="0" w:space="0" w:color="auto"/>
                      </w:divBdr>
                      <w:divsChild>
                        <w:div w:id="1377007553">
                          <w:marLeft w:val="0"/>
                          <w:marRight w:val="0"/>
                          <w:marTop w:val="0"/>
                          <w:marBottom w:val="0"/>
                          <w:divBdr>
                            <w:top w:val="none" w:sz="0" w:space="0" w:color="auto"/>
                            <w:left w:val="none" w:sz="0" w:space="0" w:color="auto"/>
                            <w:bottom w:val="none" w:sz="0" w:space="0" w:color="auto"/>
                            <w:right w:val="none" w:sz="0" w:space="0" w:color="auto"/>
                          </w:divBdr>
                        </w:div>
                        <w:div w:id="110796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10975">
      <w:bodyDiv w:val="1"/>
      <w:marLeft w:val="0"/>
      <w:marRight w:val="0"/>
      <w:marTop w:val="0"/>
      <w:marBottom w:val="0"/>
      <w:divBdr>
        <w:top w:val="none" w:sz="0" w:space="0" w:color="auto"/>
        <w:left w:val="none" w:sz="0" w:space="0" w:color="auto"/>
        <w:bottom w:val="none" w:sz="0" w:space="0" w:color="auto"/>
        <w:right w:val="none" w:sz="0" w:space="0" w:color="auto"/>
      </w:divBdr>
    </w:div>
    <w:div w:id="2021396299">
      <w:bodyDiv w:val="1"/>
      <w:marLeft w:val="0"/>
      <w:marRight w:val="0"/>
      <w:marTop w:val="0"/>
      <w:marBottom w:val="0"/>
      <w:divBdr>
        <w:top w:val="none" w:sz="0" w:space="0" w:color="auto"/>
        <w:left w:val="none" w:sz="0" w:space="0" w:color="auto"/>
        <w:bottom w:val="none" w:sz="0" w:space="0" w:color="auto"/>
        <w:right w:val="none" w:sz="0" w:space="0" w:color="auto"/>
      </w:divBdr>
      <w:divsChild>
        <w:div w:id="1529291181">
          <w:marLeft w:val="0"/>
          <w:marRight w:val="0"/>
          <w:marTop w:val="0"/>
          <w:marBottom w:val="0"/>
          <w:divBdr>
            <w:top w:val="none" w:sz="0" w:space="0" w:color="auto"/>
            <w:left w:val="none" w:sz="0" w:space="0" w:color="auto"/>
            <w:bottom w:val="none" w:sz="0" w:space="0" w:color="auto"/>
            <w:right w:val="none" w:sz="0" w:space="0" w:color="auto"/>
          </w:divBdr>
          <w:divsChild>
            <w:div w:id="2094736462">
              <w:marLeft w:val="0"/>
              <w:marRight w:val="0"/>
              <w:marTop w:val="0"/>
              <w:marBottom w:val="0"/>
              <w:divBdr>
                <w:top w:val="none" w:sz="0" w:space="0" w:color="auto"/>
                <w:left w:val="none" w:sz="0" w:space="0" w:color="auto"/>
                <w:bottom w:val="none" w:sz="0" w:space="0" w:color="auto"/>
                <w:right w:val="none" w:sz="0" w:space="0" w:color="auto"/>
              </w:divBdr>
              <w:divsChild>
                <w:div w:id="821313093">
                  <w:marLeft w:val="45"/>
                  <w:marRight w:val="0"/>
                  <w:marTop w:val="390"/>
                  <w:marBottom w:val="0"/>
                  <w:divBdr>
                    <w:top w:val="none" w:sz="0" w:space="0" w:color="auto"/>
                    <w:left w:val="none" w:sz="0" w:space="0" w:color="auto"/>
                    <w:bottom w:val="none" w:sz="0" w:space="0" w:color="auto"/>
                    <w:right w:val="none" w:sz="0" w:space="0" w:color="auto"/>
                  </w:divBdr>
                  <w:divsChild>
                    <w:div w:id="1142117808">
                      <w:marLeft w:val="-45"/>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026318922">
      <w:bodyDiv w:val="1"/>
      <w:marLeft w:val="0"/>
      <w:marRight w:val="0"/>
      <w:marTop w:val="0"/>
      <w:marBottom w:val="0"/>
      <w:divBdr>
        <w:top w:val="none" w:sz="0" w:space="0" w:color="auto"/>
        <w:left w:val="none" w:sz="0" w:space="0" w:color="auto"/>
        <w:bottom w:val="none" w:sz="0" w:space="0" w:color="auto"/>
        <w:right w:val="none" w:sz="0" w:space="0" w:color="auto"/>
      </w:divBdr>
      <w:divsChild>
        <w:div w:id="579485874">
          <w:marLeft w:val="0"/>
          <w:marRight w:val="0"/>
          <w:marTop w:val="0"/>
          <w:marBottom w:val="0"/>
          <w:divBdr>
            <w:top w:val="none" w:sz="0" w:space="0" w:color="auto"/>
            <w:left w:val="none" w:sz="0" w:space="0" w:color="auto"/>
            <w:bottom w:val="none" w:sz="0" w:space="0" w:color="auto"/>
            <w:right w:val="none" w:sz="0" w:space="0" w:color="auto"/>
          </w:divBdr>
          <w:divsChild>
            <w:div w:id="208810092">
              <w:marLeft w:val="0"/>
              <w:marRight w:val="0"/>
              <w:marTop w:val="0"/>
              <w:marBottom w:val="0"/>
              <w:divBdr>
                <w:top w:val="none" w:sz="0" w:space="0" w:color="auto"/>
                <w:left w:val="none" w:sz="0" w:space="0" w:color="auto"/>
                <w:bottom w:val="none" w:sz="0" w:space="0" w:color="auto"/>
                <w:right w:val="none" w:sz="0" w:space="0" w:color="auto"/>
              </w:divBdr>
              <w:divsChild>
                <w:div w:id="1877692745">
                  <w:marLeft w:val="0"/>
                  <w:marRight w:val="0"/>
                  <w:marTop w:val="0"/>
                  <w:marBottom w:val="0"/>
                  <w:divBdr>
                    <w:top w:val="none" w:sz="0" w:space="0" w:color="auto"/>
                    <w:left w:val="none" w:sz="0" w:space="0" w:color="auto"/>
                    <w:bottom w:val="none" w:sz="0" w:space="0" w:color="auto"/>
                    <w:right w:val="none" w:sz="0" w:space="0" w:color="auto"/>
                  </w:divBdr>
                  <w:divsChild>
                    <w:div w:id="97229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28685">
      <w:bodyDiv w:val="1"/>
      <w:marLeft w:val="0"/>
      <w:marRight w:val="0"/>
      <w:marTop w:val="0"/>
      <w:marBottom w:val="0"/>
      <w:divBdr>
        <w:top w:val="none" w:sz="0" w:space="0" w:color="auto"/>
        <w:left w:val="none" w:sz="0" w:space="0" w:color="auto"/>
        <w:bottom w:val="none" w:sz="0" w:space="0" w:color="auto"/>
        <w:right w:val="none" w:sz="0" w:space="0" w:color="auto"/>
      </w:divBdr>
    </w:div>
    <w:div w:id="2043938823">
      <w:bodyDiv w:val="1"/>
      <w:marLeft w:val="0"/>
      <w:marRight w:val="0"/>
      <w:marTop w:val="0"/>
      <w:marBottom w:val="0"/>
      <w:divBdr>
        <w:top w:val="none" w:sz="0" w:space="0" w:color="auto"/>
        <w:left w:val="none" w:sz="0" w:space="0" w:color="auto"/>
        <w:bottom w:val="none" w:sz="0" w:space="0" w:color="auto"/>
        <w:right w:val="none" w:sz="0" w:space="0" w:color="auto"/>
      </w:divBdr>
    </w:div>
    <w:div w:id="2054961086">
      <w:bodyDiv w:val="1"/>
      <w:marLeft w:val="0"/>
      <w:marRight w:val="0"/>
      <w:marTop w:val="0"/>
      <w:marBottom w:val="0"/>
      <w:divBdr>
        <w:top w:val="none" w:sz="0" w:space="0" w:color="auto"/>
        <w:left w:val="none" w:sz="0" w:space="0" w:color="auto"/>
        <w:bottom w:val="none" w:sz="0" w:space="0" w:color="auto"/>
        <w:right w:val="none" w:sz="0" w:space="0" w:color="auto"/>
      </w:divBdr>
      <w:divsChild>
        <w:div w:id="66467090">
          <w:marLeft w:val="0"/>
          <w:marRight w:val="0"/>
          <w:marTop w:val="0"/>
          <w:marBottom w:val="0"/>
          <w:divBdr>
            <w:top w:val="none" w:sz="0" w:space="0" w:color="auto"/>
            <w:left w:val="none" w:sz="0" w:space="0" w:color="auto"/>
            <w:bottom w:val="none" w:sz="0" w:space="0" w:color="auto"/>
            <w:right w:val="none" w:sz="0" w:space="0" w:color="auto"/>
          </w:divBdr>
          <w:divsChild>
            <w:div w:id="263805568">
              <w:marLeft w:val="0"/>
              <w:marRight w:val="0"/>
              <w:marTop w:val="0"/>
              <w:marBottom w:val="0"/>
              <w:divBdr>
                <w:top w:val="none" w:sz="0" w:space="0" w:color="auto"/>
                <w:left w:val="none" w:sz="0" w:space="0" w:color="auto"/>
                <w:bottom w:val="none" w:sz="0" w:space="0" w:color="auto"/>
                <w:right w:val="none" w:sz="0" w:space="0" w:color="auto"/>
              </w:divBdr>
              <w:divsChild>
                <w:div w:id="1581059307">
                  <w:marLeft w:val="0"/>
                  <w:marRight w:val="0"/>
                  <w:marTop w:val="0"/>
                  <w:marBottom w:val="0"/>
                  <w:divBdr>
                    <w:top w:val="none" w:sz="0" w:space="0" w:color="auto"/>
                    <w:left w:val="none" w:sz="0" w:space="0" w:color="auto"/>
                    <w:bottom w:val="none" w:sz="0" w:space="0" w:color="auto"/>
                    <w:right w:val="none" w:sz="0" w:space="0" w:color="auto"/>
                  </w:divBdr>
                  <w:divsChild>
                    <w:div w:id="932937329">
                      <w:marLeft w:val="0"/>
                      <w:marRight w:val="0"/>
                      <w:marTop w:val="0"/>
                      <w:marBottom w:val="0"/>
                      <w:divBdr>
                        <w:top w:val="none" w:sz="0" w:space="0" w:color="auto"/>
                        <w:left w:val="none" w:sz="0" w:space="0" w:color="auto"/>
                        <w:bottom w:val="none" w:sz="0" w:space="0" w:color="auto"/>
                        <w:right w:val="none" w:sz="0" w:space="0" w:color="auto"/>
                      </w:divBdr>
                      <w:divsChild>
                        <w:div w:id="701438075">
                          <w:marLeft w:val="0"/>
                          <w:marRight w:val="0"/>
                          <w:marTop w:val="0"/>
                          <w:marBottom w:val="900"/>
                          <w:divBdr>
                            <w:top w:val="single" w:sz="6" w:space="0" w:color="E7E6E6"/>
                            <w:left w:val="none" w:sz="0" w:space="0" w:color="auto"/>
                            <w:bottom w:val="single" w:sz="6" w:space="0" w:color="E7E6E6"/>
                            <w:right w:val="none" w:sz="0" w:space="0" w:color="auto"/>
                          </w:divBdr>
                        </w:div>
                        <w:div w:id="1825320104">
                          <w:marLeft w:val="0"/>
                          <w:marRight w:val="0"/>
                          <w:marTop w:val="0"/>
                          <w:marBottom w:val="0"/>
                          <w:divBdr>
                            <w:top w:val="none" w:sz="0" w:space="0" w:color="auto"/>
                            <w:left w:val="none" w:sz="0" w:space="0" w:color="auto"/>
                            <w:bottom w:val="none" w:sz="0" w:space="0" w:color="auto"/>
                            <w:right w:val="none" w:sz="0" w:space="0" w:color="auto"/>
                          </w:divBdr>
                          <w:divsChild>
                            <w:div w:id="1191606010">
                              <w:marLeft w:val="0"/>
                              <w:marRight w:val="0"/>
                              <w:marTop w:val="0"/>
                              <w:marBottom w:val="900"/>
                              <w:divBdr>
                                <w:top w:val="none" w:sz="0" w:space="0" w:color="auto"/>
                                <w:left w:val="none" w:sz="0" w:space="0" w:color="auto"/>
                                <w:bottom w:val="none" w:sz="0" w:space="0" w:color="auto"/>
                                <w:right w:val="none" w:sz="0" w:space="0" w:color="auto"/>
                              </w:divBdr>
                            </w:div>
                            <w:div w:id="18438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410077">
      <w:bodyDiv w:val="1"/>
      <w:marLeft w:val="0"/>
      <w:marRight w:val="0"/>
      <w:marTop w:val="0"/>
      <w:marBottom w:val="0"/>
      <w:divBdr>
        <w:top w:val="none" w:sz="0" w:space="0" w:color="auto"/>
        <w:left w:val="none" w:sz="0" w:space="0" w:color="auto"/>
        <w:bottom w:val="none" w:sz="0" w:space="0" w:color="auto"/>
        <w:right w:val="none" w:sz="0" w:space="0" w:color="auto"/>
      </w:divBdr>
      <w:divsChild>
        <w:div w:id="921109831">
          <w:marLeft w:val="0"/>
          <w:marRight w:val="0"/>
          <w:marTop w:val="0"/>
          <w:marBottom w:val="0"/>
          <w:divBdr>
            <w:top w:val="none" w:sz="0" w:space="0" w:color="auto"/>
            <w:left w:val="none" w:sz="0" w:space="0" w:color="auto"/>
            <w:bottom w:val="none" w:sz="0" w:space="0" w:color="auto"/>
            <w:right w:val="none" w:sz="0" w:space="0" w:color="auto"/>
          </w:divBdr>
          <w:divsChild>
            <w:div w:id="502625163">
              <w:marLeft w:val="0"/>
              <w:marRight w:val="0"/>
              <w:marTop w:val="0"/>
              <w:marBottom w:val="0"/>
              <w:divBdr>
                <w:top w:val="none" w:sz="0" w:space="0" w:color="auto"/>
                <w:left w:val="none" w:sz="0" w:space="0" w:color="auto"/>
                <w:bottom w:val="none" w:sz="0" w:space="0" w:color="auto"/>
                <w:right w:val="none" w:sz="0" w:space="0" w:color="auto"/>
              </w:divBdr>
              <w:divsChild>
                <w:div w:id="316614346">
                  <w:marLeft w:val="0"/>
                  <w:marRight w:val="0"/>
                  <w:marTop w:val="0"/>
                  <w:marBottom w:val="0"/>
                  <w:divBdr>
                    <w:top w:val="none" w:sz="0" w:space="0" w:color="auto"/>
                    <w:left w:val="none" w:sz="0" w:space="0" w:color="auto"/>
                    <w:bottom w:val="none" w:sz="0" w:space="0" w:color="auto"/>
                    <w:right w:val="none" w:sz="0" w:space="0" w:color="auto"/>
                  </w:divBdr>
                  <w:divsChild>
                    <w:div w:id="1721131422">
                      <w:marLeft w:val="0"/>
                      <w:marRight w:val="0"/>
                      <w:marTop w:val="0"/>
                      <w:marBottom w:val="0"/>
                      <w:divBdr>
                        <w:top w:val="none" w:sz="0" w:space="0" w:color="auto"/>
                        <w:left w:val="none" w:sz="0" w:space="0" w:color="auto"/>
                        <w:bottom w:val="none" w:sz="0" w:space="0" w:color="auto"/>
                        <w:right w:val="none" w:sz="0" w:space="0" w:color="auto"/>
                      </w:divBdr>
                      <w:divsChild>
                        <w:div w:id="752746818">
                          <w:marLeft w:val="0"/>
                          <w:marRight w:val="0"/>
                          <w:marTop w:val="0"/>
                          <w:marBottom w:val="0"/>
                          <w:divBdr>
                            <w:top w:val="none" w:sz="0" w:space="0" w:color="auto"/>
                            <w:left w:val="none" w:sz="0" w:space="0" w:color="auto"/>
                            <w:bottom w:val="none" w:sz="0" w:space="0" w:color="auto"/>
                            <w:right w:val="none" w:sz="0" w:space="0" w:color="auto"/>
                          </w:divBdr>
                        </w:div>
                        <w:div w:id="1423910934">
                          <w:marLeft w:val="0"/>
                          <w:marRight w:val="0"/>
                          <w:marTop w:val="0"/>
                          <w:marBottom w:val="0"/>
                          <w:divBdr>
                            <w:top w:val="none" w:sz="0" w:space="0" w:color="auto"/>
                            <w:left w:val="none" w:sz="0" w:space="0" w:color="auto"/>
                            <w:bottom w:val="none" w:sz="0" w:space="0" w:color="auto"/>
                            <w:right w:val="none" w:sz="0" w:space="0" w:color="auto"/>
                          </w:divBdr>
                          <w:divsChild>
                            <w:div w:id="1464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548526">
      <w:bodyDiv w:val="1"/>
      <w:marLeft w:val="0"/>
      <w:marRight w:val="0"/>
      <w:marTop w:val="0"/>
      <w:marBottom w:val="0"/>
      <w:divBdr>
        <w:top w:val="none" w:sz="0" w:space="0" w:color="auto"/>
        <w:left w:val="none" w:sz="0" w:space="0" w:color="auto"/>
        <w:bottom w:val="none" w:sz="0" w:space="0" w:color="auto"/>
        <w:right w:val="none" w:sz="0" w:space="0" w:color="auto"/>
      </w:divBdr>
    </w:div>
    <w:div w:id="2081902990">
      <w:bodyDiv w:val="1"/>
      <w:marLeft w:val="0"/>
      <w:marRight w:val="0"/>
      <w:marTop w:val="0"/>
      <w:marBottom w:val="0"/>
      <w:divBdr>
        <w:top w:val="none" w:sz="0" w:space="0" w:color="auto"/>
        <w:left w:val="none" w:sz="0" w:space="0" w:color="auto"/>
        <w:bottom w:val="none" w:sz="0" w:space="0" w:color="auto"/>
        <w:right w:val="none" w:sz="0" w:space="0" w:color="auto"/>
      </w:divBdr>
    </w:div>
    <w:div w:id="2096438832">
      <w:bodyDiv w:val="1"/>
      <w:marLeft w:val="0"/>
      <w:marRight w:val="0"/>
      <w:marTop w:val="0"/>
      <w:marBottom w:val="0"/>
      <w:divBdr>
        <w:top w:val="none" w:sz="0" w:space="0" w:color="auto"/>
        <w:left w:val="none" w:sz="0" w:space="0" w:color="auto"/>
        <w:bottom w:val="none" w:sz="0" w:space="0" w:color="auto"/>
        <w:right w:val="none" w:sz="0" w:space="0" w:color="auto"/>
      </w:divBdr>
    </w:div>
    <w:div w:id="2101103610">
      <w:bodyDiv w:val="1"/>
      <w:marLeft w:val="0"/>
      <w:marRight w:val="0"/>
      <w:marTop w:val="0"/>
      <w:marBottom w:val="0"/>
      <w:divBdr>
        <w:top w:val="none" w:sz="0" w:space="0" w:color="auto"/>
        <w:left w:val="none" w:sz="0" w:space="0" w:color="auto"/>
        <w:bottom w:val="none" w:sz="0" w:space="0" w:color="auto"/>
        <w:right w:val="none" w:sz="0" w:space="0" w:color="auto"/>
      </w:divBdr>
    </w:div>
    <w:div w:id="2130197739">
      <w:bodyDiv w:val="1"/>
      <w:marLeft w:val="0"/>
      <w:marRight w:val="0"/>
      <w:marTop w:val="0"/>
      <w:marBottom w:val="0"/>
      <w:divBdr>
        <w:top w:val="none" w:sz="0" w:space="0" w:color="auto"/>
        <w:left w:val="none" w:sz="0" w:space="0" w:color="auto"/>
        <w:bottom w:val="none" w:sz="0" w:space="0" w:color="auto"/>
        <w:right w:val="none" w:sz="0" w:space="0" w:color="auto"/>
      </w:divBdr>
    </w:div>
    <w:div w:id="2130467769">
      <w:bodyDiv w:val="1"/>
      <w:marLeft w:val="0"/>
      <w:marRight w:val="0"/>
      <w:marTop w:val="0"/>
      <w:marBottom w:val="0"/>
      <w:divBdr>
        <w:top w:val="none" w:sz="0" w:space="0" w:color="auto"/>
        <w:left w:val="none" w:sz="0" w:space="0" w:color="auto"/>
        <w:bottom w:val="none" w:sz="0" w:space="0" w:color="auto"/>
        <w:right w:val="none" w:sz="0" w:space="0" w:color="auto"/>
      </w:divBdr>
    </w:div>
    <w:div w:id="2131432974">
      <w:bodyDiv w:val="1"/>
      <w:marLeft w:val="0"/>
      <w:marRight w:val="0"/>
      <w:marTop w:val="0"/>
      <w:marBottom w:val="0"/>
      <w:divBdr>
        <w:top w:val="none" w:sz="0" w:space="0" w:color="auto"/>
        <w:left w:val="none" w:sz="0" w:space="0" w:color="auto"/>
        <w:bottom w:val="none" w:sz="0" w:space="0" w:color="auto"/>
        <w:right w:val="none" w:sz="0" w:space="0" w:color="auto"/>
      </w:divBdr>
    </w:div>
    <w:div w:id="213570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dadigital.gob.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ch.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b.cl/gerencia/articulo.mvc?xid=3495&amp;sec=9" TargetMode="External"/><Relationship Id="rId5" Type="http://schemas.openxmlformats.org/officeDocument/2006/relationships/webSettings" Target="webSettings.xml"/><Relationship Id="rId10" Type="http://schemas.openxmlformats.org/officeDocument/2006/relationships/hyperlink" Target="http://www.bhvr.com/" TargetMode="External"/><Relationship Id="rId4" Type="http://schemas.openxmlformats.org/officeDocument/2006/relationships/settings" Target="settings.xml"/><Relationship Id="rId9" Type="http://schemas.openxmlformats.org/officeDocument/2006/relationships/hyperlink" Target="http://www.ozom.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1F63E-FEE1-444A-BFBF-41621997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3829</Words>
  <Characters>23055</Characters>
  <Application>Microsoft Office Word</Application>
  <DocSecurity>0</DocSecurity>
  <Lines>470</Lines>
  <Paragraphs>175</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26709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VANBOCQUESTAL Sylvianne</dc:creator>
  <cp:lastModifiedBy>MATHURIN Violaine</cp:lastModifiedBy>
  <cp:revision>2</cp:revision>
  <dcterms:created xsi:type="dcterms:W3CDTF">2018-07-31T13:15:00Z</dcterms:created>
  <dcterms:modified xsi:type="dcterms:W3CDTF">2018-07-31T13:15:00Z</dcterms:modified>
</cp:coreProperties>
</file>